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5" w:rsidRPr="00F97415" w:rsidRDefault="00F97415" w:rsidP="00F974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</w:rPr>
      </w:pPr>
      <w:r w:rsidRPr="00F97415">
        <w:rPr>
          <w:rFonts w:ascii="Times New Roman" w:eastAsia="Times New Roman" w:hAnsi="Times New Roman" w:cs="Times New Roman"/>
          <w:sz w:val="28"/>
          <w:szCs w:val="26"/>
        </w:rPr>
        <w:t>КАНДАЛАКШСКАЯ ТЕРРИТОРИАЛЬНАЯ ИЗБИРАТЕЛЬНАЯ</w:t>
      </w:r>
    </w:p>
    <w:p w:rsidR="00F97415" w:rsidRPr="00F97415" w:rsidRDefault="00F97415" w:rsidP="00F974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</w:rPr>
      </w:pPr>
      <w:r w:rsidRPr="00F97415">
        <w:rPr>
          <w:rFonts w:ascii="Times New Roman" w:eastAsia="Times New Roman" w:hAnsi="Times New Roman" w:cs="Times New Roman"/>
          <w:sz w:val="28"/>
          <w:szCs w:val="26"/>
        </w:rPr>
        <w:t xml:space="preserve">КОМИССИЯ </w:t>
      </w:r>
    </w:p>
    <w:p w:rsidR="00F97415" w:rsidRPr="00F97415" w:rsidRDefault="00F97415" w:rsidP="00F974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415" w:rsidRPr="00F97415" w:rsidRDefault="00F97415" w:rsidP="00F974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41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97415" w:rsidRPr="00F97415" w:rsidRDefault="00F97415" w:rsidP="00F9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7415" w:rsidRPr="00F97415" w:rsidRDefault="00F97415" w:rsidP="00F9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15">
        <w:rPr>
          <w:rFonts w:ascii="Times New Roman" w:eastAsia="Times New Roman" w:hAnsi="Times New Roman" w:cs="Times New Roman"/>
          <w:sz w:val="24"/>
          <w:szCs w:val="24"/>
        </w:rPr>
        <w:t>09 апреля 2018 года</w:t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</w:r>
      <w:r w:rsidRPr="00F97415">
        <w:rPr>
          <w:rFonts w:ascii="Times New Roman" w:eastAsia="Times New Roman" w:hAnsi="Times New Roman" w:cs="Times New Roman"/>
          <w:sz w:val="24"/>
          <w:szCs w:val="24"/>
        </w:rPr>
        <w:tab/>
        <w:t>№ 66/</w:t>
      </w:r>
      <w:r w:rsidR="00C40B10">
        <w:rPr>
          <w:rFonts w:ascii="Times New Roman" w:eastAsia="Times New Roman" w:hAnsi="Times New Roman" w:cs="Times New Roman"/>
          <w:sz w:val="24"/>
          <w:szCs w:val="24"/>
        </w:rPr>
        <w:t>290</w:t>
      </w:r>
    </w:p>
    <w:p w:rsidR="00F97415" w:rsidRDefault="00F97415" w:rsidP="00F97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415">
        <w:rPr>
          <w:rFonts w:ascii="Times New Roman" w:eastAsia="Times New Roman" w:hAnsi="Times New Roman" w:cs="Times New Roman"/>
          <w:sz w:val="24"/>
          <w:szCs w:val="24"/>
        </w:rPr>
        <w:t>г. Кандалакша</w:t>
      </w:r>
    </w:p>
    <w:p w:rsidR="00F97415" w:rsidRPr="00F97415" w:rsidRDefault="00F97415" w:rsidP="00F97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3DC8" w:rsidRDefault="00B35A7F" w:rsidP="002C7A60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форм учета и отчетности о поступлении и расходовании средств избирательных фондов кандидатов при проведении </w:t>
      </w:r>
      <w:r w:rsidR="008209A0">
        <w:rPr>
          <w:b/>
          <w:sz w:val="28"/>
          <w:szCs w:val="28"/>
        </w:rPr>
        <w:t xml:space="preserve">дополнительных </w:t>
      </w:r>
      <w:proofErr w:type="gramStart"/>
      <w:r>
        <w:rPr>
          <w:b/>
          <w:sz w:val="28"/>
          <w:szCs w:val="28"/>
        </w:rPr>
        <w:t>выборов депутат</w:t>
      </w:r>
      <w:r w:rsidR="00653F5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4F508D">
        <w:rPr>
          <w:b/>
          <w:sz w:val="28"/>
          <w:szCs w:val="28"/>
        </w:rPr>
        <w:t xml:space="preserve">Совета депутатов </w:t>
      </w:r>
      <w:r w:rsidR="00653F5B">
        <w:rPr>
          <w:b/>
          <w:sz w:val="28"/>
          <w:szCs w:val="28"/>
        </w:rPr>
        <w:t>городского</w:t>
      </w:r>
      <w:r w:rsidR="004F508D">
        <w:rPr>
          <w:b/>
          <w:sz w:val="28"/>
          <w:szCs w:val="28"/>
        </w:rPr>
        <w:t xml:space="preserve"> поселени</w:t>
      </w:r>
      <w:r w:rsidR="008209A0">
        <w:rPr>
          <w:b/>
          <w:sz w:val="28"/>
          <w:szCs w:val="28"/>
        </w:rPr>
        <w:t>я</w:t>
      </w:r>
      <w:proofErr w:type="gramEnd"/>
      <w:r w:rsidR="004F508D">
        <w:rPr>
          <w:b/>
          <w:sz w:val="28"/>
          <w:szCs w:val="28"/>
        </w:rPr>
        <w:t xml:space="preserve"> </w:t>
      </w:r>
      <w:r w:rsidR="00653F5B">
        <w:rPr>
          <w:b/>
          <w:sz w:val="28"/>
          <w:szCs w:val="28"/>
        </w:rPr>
        <w:t>Кандалакша</w:t>
      </w:r>
      <w:r>
        <w:rPr>
          <w:b/>
          <w:sz w:val="28"/>
          <w:szCs w:val="28"/>
        </w:rPr>
        <w:t xml:space="preserve"> Кандалакшского района</w:t>
      </w:r>
      <w:r w:rsidR="008209A0">
        <w:rPr>
          <w:b/>
          <w:sz w:val="28"/>
          <w:szCs w:val="28"/>
        </w:rPr>
        <w:t xml:space="preserve"> по </w:t>
      </w:r>
      <w:r w:rsidR="00653F5B">
        <w:rPr>
          <w:b/>
          <w:sz w:val="28"/>
          <w:szCs w:val="28"/>
        </w:rPr>
        <w:t>пяти</w:t>
      </w:r>
      <w:r w:rsidR="008209A0">
        <w:rPr>
          <w:b/>
          <w:sz w:val="28"/>
          <w:szCs w:val="28"/>
        </w:rPr>
        <w:t>мандатн</w:t>
      </w:r>
      <w:r w:rsidR="00653F5B">
        <w:rPr>
          <w:b/>
          <w:sz w:val="28"/>
          <w:szCs w:val="28"/>
        </w:rPr>
        <w:t>ым</w:t>
      </w:r>
      <w:r w:rsidR="008209A0">
        <w:rPr>
          <w:b/>
          <w:sz w:val="28"/>
          <w:szCs w:val="28"/>
        </w:rPr>
        <w:t xml:space="preserve"> избирательн</w:t>
      </w:r>
      <w:r w:rsidR="00653F5B">
        <w:rPr>
          <w:b/>
          <w:sz w:val="28"/>
          <w:szCs w:val="28"/>
        </w:rPr>
        <w:t>ым</w:t>
      </w:r>
      <w:r w:rsidR="008209A0">
        <w:rPr>
          <w:b/>
          <w:sz w:val="28"/>
          <w:szCs w:val="28"/>
        </w:rPr>
        <w:t xml:space="preserve"> округ</w:t>
      </w:r>
      <w:r w:rsidR="00653F5B">
        <w:rPr>
          <w:b/>
          <w:sz w:val="28"/>
          <w:szCs w:val="28"/>
        </w:rPr>
        <w:t>ам</w:t>
      </w:r>
      <w:r w:rsidR="008209A0">
        <w:rPr>
          <w:b/>
          <w:sz w:val="28"/>
          <w:szCs w:val="28"/>
        </w:rPr>
        <w:t xml:space="preserve"> № </w:t>
      </w:r>
      <w:r w:rsidR="00653F5B">
        <w:rPr>
          <w:b/>
          <w:sz w:val="28"/>
          <w:szCs w:val="28"/>
        </w:rPr>
        <w:t>3 и № 4</w:t>
      </w:r>
    </w:p>
    <w:p w:rsidR="008209A0" w:rsidRDefault="008209A0" w:rsidP="00820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4A4" w:rsidRPr="008209A0" w:rsidRDefault="000804A4" w:rsidP="00CB68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09A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761D5" w:rsidRPr="008209A0">
        <w:rPr>
          <w:rFonts w:ascii="Times New Roman" w:hAnsi="Times New Roman" w:cs="Times New Roman"/>
          <w:sz w:val="28"/>
          <w:szCs w:val="28"/>
        </w:rPr>
        <w:t>унктом</w:t>
      </w:r>
      <w:r w:rsidRPr="008209A0">
        <w:rPr>
          <w:rFonts w:ascii="Times New Roman" w:hAnsi="Times New Roman" w:cs="Times New Roman"/>
          <w:sz w:val="28"/>
          <w:szCs w:val="28"/>
        </w:rPr>
        <w:t xml:space="preserve"> </w:t>
      </w:r>
      <w:r w:rsidR="00B35A7F" w:rsidRPr="008209A0">
        <w:rPr>
          <w:rFonts w:ascii="Times New Roman" w:hAnsi="Times New Roman" w:cs="Times New Roman"/>
          <w:sz w:val="28"/>
          <w:szCs w:val="28"/>
        </w:rPr>
        <w:t>1</w:t>
      </w:r>
      <w:r w:rsidRPr="008209A0">
        <w:rPr>
          <w:rFonts w:ascii="Times New Roman" w:hAnsi="Times New Roman" w:cs="Times New Roman"/>
          <w:sz w:val="28"/>
          <w:szCs w:val="28"/>
        </w:rPr>
        <w:t xml:space="preserve">2 статьи </w:t>
      </w:r>
      <w:r w:rsidR="00B35A7F" w:rsidRPr="008209A0">
        <w:rPr>
          <w:rFonts w:ascii="Times New Roman" w:hAnsi="Times New Roman" w:cs="Times New Roman"/>
          <w:sz w:val="28"/>
          <w:szCs w:val="28"/>
        </w:rPr>
        <w:t>58</w:t>
      </w:r>
      <w:r w:rsidRPr="008209A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3551" w:rsidRPr="008209A0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 w:rsidRPr="008209A0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61D5" w:rsidRPr="008209A0">
        <w:rPr>
          <w:rFonts w:ascii="Times New Roman" w:hAnsi="Times New Roman" w:cs="Times New Roman"/>
          <w:sz w:val="28"/>
          <w:szCs w:val="28"/>
        </w:rPr>
        <w:t>,</w:t>
      </w:r>
      <w:r w:rsidR="00B35A7F" w:rsidRPr="008209A0">
        <w:rPr>
          <w:rFonts w:ascii="Times New Roman" w:hAnsi="Times New Roman" w:cs="Times New Roman"/>
          <w:sz w:val="28"/>
          <w:szCs w:val="28"/>
        </w:rPr>
        <w:t xml:space="preserve"> </w:t>
      </w:r>
      <w:r w:rsidR="008209A0" w:rsidRPr="008209A0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5 статьи 40 </w:t>
      </w:r>
      <w:r w:rsidR="008209A0" w:rsidRPr="008209A0">
        <w:rPr>
          <w:rFonts w:ascii="Times New Roman" w:hAnsi="Times New Roman" w:cs="Times New Roman"/>
          <w:sz w:val="28"/>
          <w:szCs w:val="28"/>
        </w:rPr>
        <w:t xml:space="preserve">Закона Мурманской области от 09.03.2007 № 841-01-ЗМО «О выборах депутатов представительных органов муниципальных образований», </w:t>
      </w:r>
      <w:r w:rsidR="00B35A7F" w:rsidRPr="008209A0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Мурманской области от 03.06.2014 № 131/634 «Об утверждении примерн</w:t>
      </w:r>
      <w:r w:rsidR="00F10C88">
        <w:rPr>
          <w:rFonts w:ascii="Times New Roman" w:hAnsi="Times New Roman" w:cs="Times New Roman"/>
          <w:sz w:val="28"/>
          <w:szCs w:val="28"/>
        </w:rPr>
        <w:t>ого</w:t>
      </w:r>
      <w:r w:rsidR="00B35A7F" w:rsidRPr="008209A0">
        <w:rPr>
          <w:rFonts w:ascii="Times New Roman" w:hAnsi="Times New Roman" w:cs="Times New Roman"/>
          <w:sz w:val="28"/>
          <w:szCs w:val="28"/>
        </w:rPr>
        <w:t xml:space="preserve"> </w:t>
      </w:r>
      <w:r w:rsidR="00F10C88">
        <w:rPr>
          <w:rFonts w:ascii="Times New Roman" w:hAnsi="Times New Roman" w:cs="Times New Roman"/>
          <w:sz w:val="28"/>
          <w:szCs w:val="28"/>
        </w:rPr>
        <w:t>П</w:t>
      </w:r>
      <w:r w:rsidR="00B35A7F" w:rsidRPr="008209A0">
        <w:rPr>
          <w:rFonts w:ascii="Times New Roman" w:hAnsi="Times New Roman" w:cs="Times New Roman"/>
          <w:sz w:val="28"/>
          <w:szCs w:val="28"/>
        </w:rPr>
        <w:t>орядк</w:t>
      </w:r>
      <w:r w:rsidR="00F10C88">
        <w:rPr>
          <w:rFonts w:ascii="Times New Roman" w:hAnsi="Times New Roman" w:cs="Times New Roman"/>
          <w:sz w:val="28"/>
          <w:szCs w:val="28"/>
        </w:rPr>
        <w:t>а</w:t>
      </w:r>
      <w:r w:rsidR="00B35A7F" w:rsidRPr="008209A0">
        <w:rPr>
          <w:rFonts w:ascii="Times New Roman" w:hAnsi="Times New Roman" w:cs="Times New Roman"/>
          <w:sz w:val="28"/>
          <w:szCs w:val="28"/>
        </w:rPr>
        <w:t xml:space="preserve"> и форм учета</w:t>
      </w:r>
      <w:proofErr w:type="gramEnd"/>
      <w:r w:rsidR="00B35A7F" w:rsidRPr="008209A0">
        <w:rPr>
          <w:rFonts w:ascii="Times New Roman" w:hAnsi="Times New Roman" w:cs="Times New Roman"/>
          <w:sz w:val="28"/>
          <w:szCs w:val="28"/>
        </w:rPr>
        <w:t xml:space="preserve"> и отчетности о поступлении и расходовании средств избирательных фондов кандидатов</w:t>
      </w:r>
      <w:r w:rsidR="00F10C88">
        <w:rPr>
          <w:rFonts w:ascii="Times New Roman" w:hAnsi="Times New Roman" w:cs="Times New Roman"/>
          <w:sz w:val="28"/>
          <w:szCs w:val="28"/>
        </w:rPr>
        <w:t>,</w:t>
      </w:r>
      <w:r w:rsidR="00B35A7F" w:rsidRPr="008209A0">
        <w:rPr>
          <w:rFonts w:ascii="Times New Roman" w:hAnsi="Times New Roman" w:cs="Times New Roman"/>
          <w:sz w:val="28"/>
          <w:szCs w:val="28"/>
        </w:rPr>
        <w:t xml:space="preserve"> избирательных объединений</w:t>
      </w:r>
      <w:r w:rsidR="00F10C88">
        <w:rPr>
          <w:rFonts w:ascii="Times New Roman" w:hAnsi="Times New Roman" w:cs="Times New Roman"/>
          <w:sz w:val="28"/>
          <w:szCs w:val="28"/>
        </w:rPr>
        <w:t>, выдвинувших списки кандидатов,</w:t>
      </w:r>
      <w:r w:rsidR="00B35A7F" w:rsidRPr="008209A0">
        <w:rPr>
          <w:rFonts w:ascii="Times New Roman" w:hAnsi="Times New Roman" w:cs="Times New Roman"/>
          <w:sz w:val="28"/>
          <w:szCs w:val="28"/>
        </w:rPr>
        <w:t xml:space="preserve"> при проведении выборов </w:t>
      </w:r>
      <w:r w:rsidR="00F10C88">
        <w:rPr>
          <w:rFonts w:ascii="Times New Roman" w:hAnsi="Times New Roman" w:cs="Times New Roman"/>
          <w:sz w:val="28"/>
          <w:szCs w:val="28"/>
        </w:rPr>
        <w:t xml:space="preserve">депутатов представительных </w:t>
      </w:r>
      <w:r w:rsidR="00B35A7F" w:rsidRPr="008209A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0648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35A7F" w:rsidRPr="008209A0">
        <w:rPr>
          <w:rFonts w:ascii="Times New Roman" w:hAnsi="Times New Roman" w:cs="Times New Roman"/>
          <w:sz w:val="28"/>
          <w:szCs w:val="28"/>
        </w:rPr>
        <w:t>»</w:t>
      </w:r>
      <w:r w:rsidR="00A06482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B35A7F" w:rsidRPr="008209A0">
        <w:rPr>
          <w:rFonts w:ascii="Times New Roman" w:hAnsi="Times New Roman" w:cs="Times New Roman"/>
          <w:sz w:val="28"/>
          <w:szCs w:val="28"/>
        </w:rPr>
        <w:t xml:space="preserve">, </w:t>
      </w:r>
      <w:r w:rsidRPr="008209A0">
        <w:rPr>
          <w:rFonts w:ascii="Times New Roman" w:hAnsi="Times New Roman" w:cs="Times New Roman"/>
          <w:sz w:val="28"/>
          <w:szCs w:val="28"/>
        </w:rPr>
        <w:t xml:space="preserve">Кандалакшская территориальная избирательная комиссия </w:t>
      </w:r>
      <w:r w:rsidRPr="008209A0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8209A0" w:rsidRDefault="00B35A7F" w:rsidP="00CB6825">
      <w:pPr>
        <w:pStyle w:val="a7"/>
        <w:widowControl w:val="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A0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8209A0">
        <w:rPr>
          <w:rFonts w:ascii="Times New Roman" w:hAnsi="Times New Roman" w:cs="Times New Roman"/>
          <w:sz w:val="28"/>
          <w:szCs w:val="28"/>
        </w:rPr>
        <w:t xml:space="preserve"> Порядок и формы учета и отчетности о поступлении и расходовании средств избирательных фондов кандидатов при проведении </w:t>
      </w:r>
      <w:r w:rsidR="008209A0" w:rsidRPr="008209A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Pr="008209A0">
        <w:rPr>
          <w:rFonts w:ascii="Times New Roman" w:hAnsi="Times New Roman" w:cs="Times New Roman"/>
          <w:sz w:val="28"/>
          <w:szCs w:val="28"/>
        </w:rPr>
        <w:t>выборов депутат</w:t>
      </w:r>
      <w:r w:rsidR="00CB6825">
        <w:rPr>
          <w:rFonts w:ascii="Times New Roman" w:hAnsi="Times New Roman" w:cs="Times New Roman"/>
          <w:sz w:val="28"/>
          <w:szCs w:val="28"/>
        </w:rPr>
        <w:t>ов</w:t>
      </w:r>
      <w:r w:rsidRPr="008209A0">
        <w:rPr>
          <w:rFonts w:ascii="Times New Roman" w:hAnsi="Times New Roman" w:cs="Times New Roman"/>
          <w:sz w:val="28"/>
          <w:szCs w:val="28"/>
        </w:rPr>
        <w:t xml:space="preserve"> </w:t>
      </w:r>
      <w:r w:rsidR="004F508D" w:rsidRPr="008209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B6825">
        <w:rPr>
          <w:rFonts w:ascii="Times New Roman" w:hAnsi="Times New Roman" w:cs="Times New Roman"/>
          <w:sz w:val="28"/>
          <w:szCs w:val="28"/>
        </w:rPr>
        <w:t>городского</w:t>
      </w:r>
      <w:r w:rsidR="004F508D" w:rsidRPr="008209A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09A0" w:rsidRPr="008209A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F508D" w:rsidRPr="008209A0">
        <w:rPr>
          <w:rFonts w:ascii="Times New Roman" w:hAnsi="Times New Roman" w:cs="Times New Roman"/>
          <w:sz w:val="28"/>
          <w:szCs w:val="28"/>
        </w:rPr>
        <w:t xml:space="preserve"> </w:t>
      </w:r>
      <w:r w:rsidR="00CB6825">
        <w:rPr>
          <w:rFonts w:ascii="Times New Roman" w:hAnsi="Times New Roman" w:cs="Times New Roman"/>
          <w:sz w:val="28"/>
          <w:szCs w:val="28"/>
        </w:rPr>
        <w:t>Кандалакша</w:t>
      </w:r>
      <w:r w:rsidRPr="008209A0">
        <w:rPr>
          <w:rFonts w:ascii="Times New Roman" w:hAnsi="Times New Roman" w:cs="Times New Roman"/>
          <w:sz w:val="28"/>
          <w:szCs w:val="28"/>
        </w:rPr>
        <w:t xml:space="preserve"> Кандалакшского района </w:t>
      </w:r>
      <w:r w:rsidR="008209A0" w:rsidRPr="008209A0">
        <w:rPr>
          <w:rFonts w:ascii="Times New Roman" w:hAnsi="Times New Roman" w:cs="Times New Roman"/>
          <w:sz w:val="28"/>
          <w:szCs w:val="28"/>
        </w:rPr>
        <w:t xml:space="preserve">по </w:t>
      </w:r>
      <w:r w:rsidR="00CB6825">
        <w:rPr>
          <w:rFonts w:ascii="Times New Roman" w:hAnsi="Times New Roman" w:cs="Times New Roman"/>
          <w:sz w:val="28"/>
          <w:szCs w:val="28"/>
        </w:rPr>
        <w:t>пяти</w:t>
      </w:r>
      <w:r w:rsidR="008209A0" w:rsidRPr="008209A0">
        <w:rPr>
          <w:rFonts w:ascii="Times New Roman" w:hAnsi="Times New Roman" w:cs="Times New Roman"/>
          <w:sz w:val="28"/>
          <w:szCs w:val="28"/>
        </w:rPr>
        <w:t>мандатн</w:t>
      </w:r>
      <w:r w:rsidR="00CB6825">
        <w:rPr>
          <w:rFonts w:ascii="Times New Roman" w:hAnsi="Times New Roman" w:cs="Times New Roman"/>
          <w:sz w:val="28"/>
          <w:szCs w:val="28"/>
        </w:rPr>
        <w:t>ым</w:t>
      </w:r>
      <w:r w:rsidR="008209A0" w:rsidRPr="008209A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B6825">
        <w:rPr>
          <w:rFonts w:ascii="Times New Roman" w:hAnsi="Times New Roman" w:cs="Times New Roman"/>
          <w:sz w:val="28"/>
          <w:szCs w:val="28"/>
        </w:rPr>
        <w:t>ым</w:t>
      </w:r>
      <w:r w:rsidR="008209A0" w:rsidRPr="008209A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6825">
        <w:rPr>
          <w:rFonts w:ascii="Times New Roman" w:hAnsi="Times New Roman" w:cs="Times New Roman"/>
          <w:sz w:val="28"/>
          <w:szCs w:val="28"/>
        </w:rPr>
        <w:t>ам</w:t>
      </w:r>
      <w:r w:rsidR="008209A0" w:rsidRPr="008209A0">
        <w:rPr>
          <w:rFonts w:ascii="Times New Roman" w:hAnsi="Times New Roman" w:cs="Times New Roman"/>
          <w:sz w:val="28"/>
          <w:szCs w:val="28"/>
        </w:rPr>
        <w:t xml:space="preserve"> № </w:t>
      </w:r>
      <w:r w:rsidR="00CB6825">
        <w:rPr>
          <w:rFonts w:ascii="Times New Roman" w:hAnsi="Times New Roman" w:cs="Times New Roman"/>
          <w:sz w:val="28"/>
          <w:szCs w:val="28"/>
        </w:rPr>
        <w:t>3 и № 4</w:t>
      </w:r>
      <w:r w:rsidR="008209A0" w:rsidRPr="008209A0">
        <w:rPr>
          <w:rFonts w:ascii="Times New Roman" w:hAnsi="Times New Roman" w:cs="Times New Roman"/>
          <w:sz w:val="28"/>
          <w:szCs w:val="28"/>
        </w:rPr>
        <w:t xml:space="preserve"> </w:t>
      </w:r>
      <w:r w:rsidRPr="008209A0">
        <w:rPr>
          <w:rFonts w:ascii="Times New Roman" w:hAnsi="Times New Roman" w:cs="Times New Roman"/>
          <w:sz w:val="28"/>
          <w:szCs w:val="28"/>
        </w:rPr>
        <w:t>(</w:t>
      </w:r>
      <w:r w:rsidR="00955002">
        <w:rPr>
          <w:rFonts w:ascii="Times New Roman" w:hAnsi="Times New Roman" w:cs="Times New Roman"/>
          <w:sz w:val="28"/>
          <w:szCs w:val="28"/>
        </w:rPr>
        <w:t>прилагается</w:t>
      </w:r>
      <w:r w:rsidRPr="008209A0">
        <w:rPr>
          <w:rFonts w:ascii="Times New Roman" w:hAnsi="Times New Roman" w:cs="Times New Roman"/>
          <w:sz w:val="28"/>
          <w:szCs w:val="28"/>
        </w:rPr>
        <w:t>)</w:t>
      </w:r>
      <w:r w:rsidR="000804A4" w:rsidRPr="008209A0">
        <w:rPr>
          <w:rFonts w:ascii="Times New Roman" w:hAnsi="Times New Roman" w:cs="Times New Roman"/>
          <w:sz w:val="28"/>
          <w:szCs w:val="28"/>
        </w:rPr>
        <w:t>.</w:t>
      </w:r>
    </w:p>
    <w:p w:rsidR="008209A0" w:rsidRPr="008209A0" w:rsidRDefault="008209A0" w:rsidP="00CB6825">
      <w:pPr>
        <w:pStyle w:val="a7"/>
        <w:widowControl w:val="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9A0">
        <w:rPr>
          <w:rFonts w:ascii="Times New Roman" w:hAnsi="Times New Roman" w:cs="Times New Roman"/>
          <w:b/>
          <w:bCs/>
          <w:sz w:val="28"/>
          <w:szCs w:val="28"/>
        </w:rPr>
        <w:t>Разместить</w:t>
      </w:r>
      <w:proofErr w:type="gramEnd"/>
      <w:r w:rsidRPr="00820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9A0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820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9A0">
        <w:rPr>
          <w:rFonts w:ascii="Times New Roman" w:hAnsi="Times New Roman" w:cs="Times New Roman"/>
          <w:sz w:val="28"/>
          <w:szCs w:val="28"/>
        </w:rPr>
        <w:t>в разделе Кандалакшской территориальной избирательной комиссии на официальном сайте органов местного самоуправления муниципального образования Кандалакшский район в информационно-телекоммуникационной сети Интернет.</w:t>
      </w:r>
    </w:p>
    <w:p w:rsidR="0025522C" w:rsidRPr="002C7A60" w:rsidRDefault="0025522C" w:rsidP="00CB68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8FF" w:rsidRPr="008209A0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209A0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A308FF" w:rsidRPr="008209A0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A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8209A0">
        <w:rPr>
          <w:rFonts w:ascii="Times New Roman" w:hAnsi="Times New Roman" w:cs="Times New Roman"/>
          <w:sz w:val="28"/>
          <w:szCs w:val="28"/>
        </w:rPr>
        <w:tab/>
      </w:r>
      <w:r w:rsidRPr="008209A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B59A4" w:rsidRPr="008209A0">
        <w:rPr>
          <w:rFonts w:ascii="Times New Roman" w:hAnsi="Times New Roman" w:cs="Times New Roman"/>
          <w:sz w:val="28"/>
          <w:szCs w:val="28"/>
        </w:rPr>
        <w:tab/>
      </w:r>
      <w:r w:rsidR="004D1B29">
        <w:rPr>
          <w:rFonts w:ascii="Times New Roman" w:hAnsi="Times New Roman" w:cs="Times New Roman"/>
          <w:sz w:val="28"/>
          <w:szCs w:val="28"/>
        </w:rPr>
        <w:tab/>
      </w:r>
      <w:r w:rsidRPr="008209A0">
        <w:rPr>
          <w:rFonts w:ascii="Times New Roman" w:hAnsi="Times New Roman" w:cs="Times New Roman"/>
          <w:sz w:val="28"/>
          <w:szCs w:val="28"/>
        </w:rPr>
        <w:t>Е.В. Суханова</w:t>
      </w:r>
    </w:p>
    <w:p w:rsidR="00A308FF" w:rsidRPr="008209A0" w:rsidRDefault="00A308FF" w:rsidP="00ED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B2" w:rsidRPr="008209A0" w:rsidRDefault="001615B2" w:rsidP="001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A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209A0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EB6EC5" w:rsidRPr="008209A0" w:rsidRDefault="001615B2" w:rsidP="000C6C03">
      <w:pPr>
        <w:spacing w:after="0" w:line="240" w:lineRule="auto"/>
        <w:jc w:val="both"/>
        <w:rPr>
          <w:sz w:val="28"/>
          <w:szCs w:val="28"/>
        </w:rPr>
      </w:pPr>
      <w:r w:rsidRPr="008209A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A308FF" w:rsidRPr="008209A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E45F6" w:rsidRPr="008209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B59A4" w:rsidRPr="008209A0">
        <w:rPr>
          <w:rFonts w:ascii="Times New Roman" w:hAnsi="Times New Roman" w:cs="Times New Roman"/>
          <w:sz w:val="28"/>
          <w:szCs w:val="28"/>
        </w:rPr>
        <w:tab/>
      </w:r>
      <w:r w:rsidR="004D1B29">
        <w:rPr>
          <w:rFonts w:ascii="Times New Roman" w:hAnsi="Times New Roman" w:cs="Times New Roman"/>
          <w:sz w:val="28"/>
          <w:szCs w:val="28"/>
        </w:rPr>
        <w:tab/>
      </w:r>
      <w:r w:rsidR="008209A0">
        <w:rPr>
          <w:rFonts w:ascii="Times New Roman" w:hAnsi="Times New Roman" w:cs="Times New Roman"/>
          <w:sz w:val="28"/>
          <w:szCs w:val="28"/>
        </w:rPr>
        <w:t>О.Г. Каплунова</w:t>
      </w:r>
    </w:p>
    <w:p w:rsidR="002D459F" w:rsidRDefault="002D459F" w:rsidP="00161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459F" w:rsidSect="004D1B29">
          <w:pgSz w:w="11906" w:h="16838"/>
          <w:pgMar w:top="851" w:right="566" w:bottom="851" w:left="1560" w:header="708" w:footer="708" w:gutter="0"/>
          <w:cols w:space="708"/>
          <w:docGrid w:linePitch="360"/>
        </w:sectPr>
      </w:pPr>
    </w:p>
    <w:p w:rsidR="002D459F" w:rsidRPr="002D459F" w:rsidRDefault="00795735" w:rsidP="002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D459F" w:rsidRPr="002D459F" w:rsidRDefault="002D459F" w:rsidP="002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D459F">
        <w:rPr>
          <w:rFonts w:ascii="Times New Roman" w:hAnsi="Times New Roman" w:cs="Times New Roman"/>
          <w:sz w:val="24"/>
          <w:szCs w:val="24"/>
        </w:rPr>
        <w:t>ешени</w:t>
      </w:r>
      <w:r w:rsidR="00795735">
        <w:rPr>
          <w:rFonts w:ascii="Times New Roman" w:hAnsi="Times New Roman" w:cs="Times New Roman"/>
          <w:sz w:val="24"/>
          <w:szCs w:val="24"/>
        </w:rPr>
        <w:t>ем</w:t>
      </w:r>
      <w:r w:rsidRPr="002D4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59F">
        <w:rPr>
          <w:rFonts w:ascii="Times New Roman" w:hAnsi="Times New Roman" w:cs="Times New Roman"/>
          <w:sz w:val="24"/>
          <w:szCs w:val="24"/>
        </w:rPr>
        <w:t>Кандалакшской</w:t>
      </w:r>
      <w:proofErr w:type="gramEnd"/>
    </w:p>
    <w:p w:rsidR="002D459F" w:rsidRPr="002D459F" w:rsidRDefault="002D459F" w:rsidP="002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59F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2D459F" w:rsidRPr="002D459F" w:rsidRDefault="002D459F" w:rsidP="002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59F">
        <w:rPr>
          <w:rFonts w:ascii="Times New Roman" w:hAnsi="Times New Roman" w:cs="Times New Roman"/>
          <w:sz w:val="24"/>
          <w:szCs w:val="24"/>
        </w:rPr>
        <w:t xml:space="preserve">от </w:t>
      </w:r>
      <w:r w:rsidR="00CB6825">
        <w:rPr>
          <w:rFonts w:ascii="Times New Roman" w:hAnsi="Times New Roman" w:cs="Times New Roman"/>
          <w:sz w:val="24"/>
          <w:szCs w:val="24"/>
        </w:rPr>
        <w:t>09.04.2018</w:t>
      </w:r>
      <w:r w:rsidRPr="002D459F">
        <w:rPr>
          <w:rFonts w:ascii="Times New Roman" w:hAnsi="Times New Roman" w:cs="Times New Roman"/>
          <w:sz w:val="24"/>
          <w:szCs w:val="24"/>
        </w:rPr>
        <w:t xml:space="preserve">  № </w:t>
      </w:r>
      <w:r w:rsidR="00CB6825">
        <w:rPr>
          <w:rFonts w:ascii="Times New Roman" w:hAnsi="Times New Roman" w:cs="Times New Roman"/>
          <w:sz w:val="24"/>
          <w:szCs w:val="24"/>
        </w:rPr>
        <w:t>66/</w:t>
      </w:r>
      <w:r w:rsidR="00C40B10">
        <w:rPr>
          <w:rFonts w:ascii="Times New Roman" w:hAnsi="Times New Roman" w:cs="Times New Roman"/>
          <w:sz w:val="24"/>
          <w:szCs w:val="24"/>
        </w:rPr>
        <w:t>290</w:t>
      </w:r>
      <w:bookmarkStart w:id="0" w:name="_GoBack"/>
      <w:bookmarkEnd w:id="0"/>
    </w:p>
    <w:p w:rsidR="00EB6EC5" w:rsidRDefault="00EB6EC5" w:rsidP="002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59F" w:rsidRPr="008209A0" w:rsidRDefault="002D459F" w:rsidP="0026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A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209A0" w:rsidRPr="008209A0">
        <w:rPr>
          <w:rFonts w:ascii="Times New Roman" w:hAnsi="Times New Roman" w:cs="Times New Roman"/>
          <w:b/>
          <w:sz w:val="28"/>
          <w:szCs w:val="28"/>
        </w:rPr>
        <w:t xml:space="preserve">и формы учета и отчетности о поступлении и расходовании средств избирательных фондов кандидатов при проведении дополнительных </w:t>
      </w:r>
      <w:proofErr w:type="gramStart"/>
      <w:r w:rsidR="008209A0" w:rsidRPr="008209A0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 w:rsidR="00CB6825">
        <w:rPr>
          <w:rFonts w:ascii="Times New Roman" w:hAnsi="Times New Roman" w:cs="Times New Roman"/>
          <w:b/>
          <w:sz w:val="28"/>
          <w:szCs w:val="28"/>
        </w:rPr>
        <w:t>ов</w:t>
      </w:r>
      <w:r w:rsidR="008209A0" w:rsidRPr="008209A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CB6825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8209A0" w:rsidRPr="008209A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="008209A0" w:rsidRPr="00820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25">
        <w:rPr>
          <w:rFonts w:ascii="Times New Roman" w:hAnsi="Times New Roman" w:cs="Times New Roman"/>
          <w:b/>
          <w:sz w:val="28"/>
          <w:szCs w:val="28"/>
        </w:rPr>
        <w:t>Кандалакша</w:t>
      </w:r>
      <w:r w:rsidR="008209A0" w:rsidRPr="008209A0">
        <w:rPr>
          <w:rFonts w:ascii="Times New Roman" w:hAnsi="Times New Roman" w:cs="Times New Roman"/>
          <w:b/>
          <w:sz w:val="28"/>
          <w:szCs w:val="28"/>
        </w:rPr>
        <w:t xml:space="preserve"> Кандалакшского района по </w:t>
      </w:r>
      <w:r w:rsidR="00CB6825">
        <w:rPr>
          <w:rFonts w:ascii="Times New Roman" w:hAnsi="Times New Roman" w:cs="Times New Roman"/>
          <w:b/>
          <w:sz w:val="28"/>
          <w:szCs w:val="28"/>
        </w:rPr>
        <w:t>пяти</w:t>
      </w:r>
      <w:r w:rsidR="008209A0" w:rsidRPr="008209A0">
        <w:rPr>
          <w:rFonts w:ascii="Times New Roman" w:hAnsi="Times New Roman" w:cs="Times New Roman"/>
          <w:b/>
          <w:sz w:val="28"/>
          <w:szCs w:val="28"/>
        </w:rPr>
        <w:t>мандатн</w:t>
      </w:r>
      <w:r w:rsidR="00CB6825">
        <w:rPr>
          <w:rFonts w:ascii="Times New Roman" w:hAnsi="Times New Roman" w:cs="Times New Roman"/>
          <w:b/>
          <w:sz w:val="28"/>
          <w:szCs w:val="28"/>
        </w:rPr>
        <w:t>ым</w:t>
      </w:r>
      <w:r w:rsidR="008209A0" w:rsidRPr="008209A0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CB6825">
        <w:rPr>
          <w:rFonts w:ascii="Times New Roman" w:hAnsi="Times New Roman" w:cs="Times New Roman"/>
          <w:b/>
          <w:sz w:val="28"/>
          <w:szCs w:val="28"/>
        </w:rPr>
        <w:t>ым</w:t>
      </w:r>
      <w:r w:rsidR="008209A0" w:rsidRPr="008209A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B6825">
        <w:rPr>
          <w:rFonts w:ascii="Times New Roman" w:hAnsi="Times New Roman" w:cs="Times New Roman"/>
          <w:b/>
          <w:sz w:val="28"/>
          <w:szCs w:val="28"/>
        </w:rPr>
        <w:t>ам</w:t>
      </w:r>
      <w:r w:rsidR="008209A0" w:rsidRPr="008209A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B6825">
        <w:rPr>
          <w:rFonts w:ascii="Times New Roman" w:hAnsi="Times New Roman" w:cs="Times New Roman"/>
          <w:b/>
          <w:sz w:val="28"/>
          <w:szCs w:val="28"/>
        </w:rPr>
        <w:t>3 и № 4</w:t>
      </w:r>
    </w:p>
    <w:p w:rsidR="008209A0" w:rsidRDefault="008209A0" w:rsidP="002D4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59F" w:rsidRPr="008F7229" w:rsidRDefault="002D459F" w:rsidP="0063661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D459F" w:rsidRPr="008F7229" w:rsidRDefault="002D459F" w:rsidP="0026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265850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Pr="008F72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8F7229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r w:rsidRPr="008F7229">
        <w:rPr>
          <w:rFonts w:ascii="Times New Roman" w:hAnsi="Times New Roman" w:cs="Times New Roman"/>
          <w:sz w:val="28"/>
          <w:szCs w:val="28"/>
        </w:rPr>
        <w:t xml:space="preserve">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8F722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8F7229">
        <w:rPr>
          <w:rFonts w:ascii="Times New Roman" w:hAnsi="Times New Roman" w:cs="Times New Roman"/>
          <w:sz w:val="28"/>
          <w:szCs w:val="28"/>
        </w:rPr>
        <w:t xml:space="preserve">. № 67-ФЗ «Об основных </w:t>
      </w:r>
      <w:r w:rsidRPr="008F7229">
        <w:rPr>
          <w:rFonts w:ascii="Times New Roman" w:hAnsi="Times New Roman" w:cs="Times New Roman"/>
          <w:spacing w:val="-2"/>
          <w:sz w:val="28"/>
          <w:szCs w:val="28"/>
        </w:rPr>
        <w:t xml:space="preserve">гарантиях избирательных прав и права на участие в референдуме граждан </w:t>
      </w:r>
      <w:r w:rsidRPr="008F7229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Федерации»  (далее - Федеральный закон), Законом </w:t>
      </w:r>
      <w:r w:rsidRPr="008F7229">
        <w:rPr>
          <w:rFonts w:ascii="Times New Roman" w:hAnsi="Times New Roman" w:cs="Times New Roman"/>
          <w:sz w:val="28"/>
          <w:szCs w:val="28"/>
        </w:rPr>
        <w:t>Мурманской области от 09.03.2007 № 841-01-ЗМО «О выборах депутат</w:t>
      </w:r>
      <w:r w:rsidR="00CB6825">
        <w:rPr>
          <w:rFonts w:ascii="Times New Roman" w:hAnsi="Times New Roman" w:cs="Times New Roman"/>
          <w:sz w:val="28"/>
          <w:szCs w:val="28"/>
        </w:rPr>
        <w:t>ов</w:t>
      </w:r>
      <w:r w:rsidRPr="008F7229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образований» (далее – Закон Мурманской области)  кандидаты в депутаты </w:t>
      </w:r>
      <w:r w:rsidR="004F508D" w:rsidRPr="008F72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B6825">
        <w:rPr>
          <w:rFonts w:ascii="Times New Roman" w:hAnsi="Times New Roman" w:cs="Times New Roman"/>
          <w:sz w:val="28"/>
          <w:szCs w:val="28"/>
        </w:rPr>
        <w:t>городского</w:t>
      </w:r>
      <w:r w:rsidR="004F508D" w:rsidRPr="008F72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09A0" w:rsidRPr="008F7229">
        <w:rPr>
          <w:rFonts w:ascii="Times New Roman" w:hAnsi="Times New Roman" w:cs="Times New Roman"/>
          <w:sz w:val="28"/>
          <w:szCs w:val="28"/>
        </w:rPr>
        <w:t>я</w:t>
      </w:r>
      <w:r w:rsidR="004F508D" w:rsidRPr="008F7229">
        <w:rPr>
          <w:rFonts w:ascii="Times New Roman" w:hAnsi="Times New Roman" w:cs="Times New Roman"/>
          <w:sz w:val="28"/>
          <w:szCs w:val="28"/>
        </w:rPr>
        <w:t xml:space="preserve"> </w:t>
      </w:r>
      <w:r w:rsidR="00CB6825">
        <w:rPr>
          <w:rFonts w:ascii="Times New Roman" w:hAnsi="Times New Roman" w:cs="Times New Roman"/>
          <w:sz w:val="28"/>
          <w:szCs w:val="28"/>
        </w:rPr>
        <w:t>Кандалакша</w:t>
      </w:r>
      <w:r w:rsidRPr="008F7229">
        <w:rPr>
          <w:rFonts w:ascii="Times New Roman" w:hAnsi="Times New Roman" w:cs="Times New Roman"/>
          <w:sz w:val="28"/>
          <w:szCs w:val="28"/>
        </w:rPr>
        <w:t xml:space="preserve"> Кандалакшского района </w:t>
      </w:r>
      <w:r w:rsidR="008F7229">
        <w:rPr>
          <w:rFonts w:ascii="Times New Roman" w:hAnsi="Times New Roman" w:cs="Times New Roman"/>
          <w:sz w:val="28"/>
          <w:szCs w:val="28"/>
        </w:rPr>
        <w:t xml:space="preserve">по </w:t>
      </w:r>
      <w:r w:rsidR="00CB6825">
        <w:rPr>
          <w:rFonts w:ascii="Times New Roman" w:hAnsi="Times New Roman" w:cs="Times New Roman"/>
          <w:sz w:val="28"/>
          <w:szCs w:val="28"/>
        </w:rPr>
        <w:t>пяти</w:t>
      </w:r>
      <w:r w:rsidR="008F7229">
        <w:rPr>
          <w:rFonts w:ascii="Times New Roman" w:hAnsi="Times New Roman" w:cs="Times New Roman"/>
          <w:sz w:val="28"/>
          <w:szCs w:val="28"/>
        </w:rPr>
        <w:t>мандатн</w:t>
      </w:r>
      <w:r w:rsidR="00CB6825">
        <w:rPr>
          <w:rFonts w:ascii="Times New Roman" w:hAnsi="Times New Roman" w:cs="Times New Roman"/>
          <w:sz w:val="28"/>
          <w:szCs w:val="28"/>
        </w:rPr>
        <w:t>ым</w:t>
      </w:r>
      <w:r w:rsidR="008F722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B6825">
        <w:rPr>
          <w:rFonts w:ascii="Times New Roman" w:hAnsi="Times New Roman" w:cs="Times New Roman"/>
          <w:sz w:val="28"/>
          <w:szCs w:val="28"/>
        </w:rPr>
        <w:t>ым</w:t>
      </w:r>
      <w:r w:rsidR="008F722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6825">
        <w:rPr>
          <w:rFonts w:ascii="Times New Roman" w:hAnsi="Times New Roman" w:cs="Times New Roman"/>
          <w:sz w:val="28"/>
          <w:szCs w:val="28"/>
        </w:rPr>
        <w:t>ам</w:t>
      </w:r>
      <w:r w:rsidR="008F7229">
        <w:rPr>
          <w:rFonts w:ascii="Times New Roman" w:hAnsi="Times New Roman" w:cs="Times New Roman"/>
          <w:sz w:val="28"/>
          <w:szCs w:val="28"/>
        </w:rPr>
        <w:t xml:space="preserve"> № </w:t>
      </w:r>
      <w:r w:rsidR="00CB682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B6825">
        <w:rPr>
          <w:rFonts w:ascii="Times New Roman" w:hAnsi="Times New Roman" w:cs="Times New Roman"/>
          <w:sz w:val="28"/>
          <w:szCs w:val="28"/>
        </w:rPr>
        <w:t xml:space="preserve"> и № 4</w:t>
      </w:r>
      <w:r w:rsidR="008F7229">
        <w:rPr>
          <w:rFonts w:ascii="Times New Roman" w:hAnsi="Times New Roman" w:cs="Times New Roman"/>
          <w:sz w:val="28"/>
          <w:szCs w:val="28"/>
        </w:rPr>
        <w:t xml:space="preserve"> </w:t>
      </w:r>
      <w:r w:rsidR="004F508D" w:rsidRPr="008F7229">
        <w:rPr>
          <w:rFonts w:ascii="Times New Roman" w:hAnsi="Times New Roman" w:cs="Times New Roman"/>
          <w:sz w:val="28"/>
          <w:szCs w:val="28"/>
        </w:rPr>
        <w:t>обязаны создавать собственные избирательные фонды для финансирования своей избирательной кампании в период после письменного уведомления Кандалакшской территориальной избирательной комиссии об их выдвижении (самовыдвижении) до представления документов для их регистрации этой избирательной комиссией</w:t>
      </w:r>
      <w:r w:rsidRPr="008F7229">
        <w:rPr>
          <w:rFonts w:ascii="Times New Roman" w:hAnsi="Times New Roman" w:cs="Times New Roman"/>
          <w:sz w:val="28"/>
          <w:szCs w:val="28"/>
        </w:rPr>
        <w:t>.</w:t>
      </w:r>
    </w:p>
    <w:p w:rsidR="008209A0" w:rsidRPr="008F7229" w:rsidRDefault="008209A0" w:rsidP="00265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1.2. 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уведомляет Кандалакшскую территориальную избирательную комиссию  об указанных обстоятельствах.</w:t>
      </w:r>
    </w:p>
    <w:p w:rsidR="002D459F" w:rsidRPr="008F7229" w:rsidRDefault="002D459F" w:rsidP="00265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1.</w:t>
      </w:r>
      <w:r w:rsidR="00CB6825">
        <w:rPr>
          <w:rFonts w:ascii="Times New Roman" w:hAnsi="Times New Roman" w:cs="Times New Roman"/>
          <w:sz w:val="28"/>
          <w:szCs w:val="28"/>
        </w:rPr>
        <w:t>3</w:t>
      </w:r>
      <w:r w:rsidRPr="008F7229">
        <w:rPr>
          <w:rFonts w:ascii="Times New Roman" w:hAnsi="Times New Roman" w:cs="Times New Roman"/>
          <w:sz w:val="28"/>
          <w:szCs w:val="28"/>
        </w:rPr>
        <w:t>. Избирательные объединения, выдвинувшие только кандидатов по одномандатным (многомандатным) избирательным округам, избирательные фонды не создают.</w:t>
      </w:r>
    </w:p>
    <w:p w:rsidR="002D459F" w:rsidRPr="008F7229" w:rsidRDefault="002D459F" w:rsidP="00265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1.</w:t>
      </w:r>
      <w:r w:rsidR="00CB6825">
        <w:rPr>
          <w:rFonts w:ascii="Times New Roman" w:hAnsi="Times New Roman" w:cs="Times New Roman"/>
          <w:sz w:val="28"/>
          <w:szCs w:val="28"/>
        </w:rPr>
        <w:t>4</w:t>
      </w:r>
      <w:r w:rsidRPr="008F7229">
        <w:rPr>
          <w:rFonts w:ascii="Times New Roman" w:hAnsi="Times New Roman" w:cs="Times New Roman"/>
          <w:sz w:val="28"/>
          <w:szCs w:val="28"/>
        </w:rPr>
        <w:t>. Право распоряжаться средствами избирательного фонда принадлежит создавшему этот фонд кандидату.</w:t>
      </w:r>
    </w:p>
    <w:p w:rsidR="002D459F" w:rsidRPr="008F7229" w:rsidRDefault="002D459F" w:rsidP="00265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1.</w:t>
      </w:r>
      <w:r w:rsidR="00CB6825">
        <w:rPr>
          <w:rFonts w:ascii="Times New Roman" w:hAnsi="Times New Roman" w:cs="Times New Roman"/>
          <w:sz w:val="28"/>
          <w:szCs w:val="28"/>
        </w:rPr>
        <w:t>5</w:t>
      </w:r>
      <w:r w:rsidRPr="008F7229">
        <w:rPr>
          <w:rFonts w:ascii="Times New Roman" w:hAnsi="Times New Roman" w:cs="Times New Roman"/>
          <w:sz w:val="28"/>
          <w:szCs w:val="28"/>
        </w:rPr>
        <w:t>. Средства избирательных фондов имеют целевое назначение. Они могут использоваться только на покрытие расходов, связанных с избирательной кампанией.</w:t>
      </w:r>
    </w:p>
    <w:p w:rsidR="002D459F" w:rsidRPr="008F7229" w:rsidRDefault="002D459F" w:rsidP="00265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9F" w:rsidRPr="008F7229" w:rsidRDefault="002D459F" w:rsidP="00636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t>2. Учет поступлений средств в избирательные фонды</w:t>
      </w:r>
    </w:p>
    <w:p w:rsidR="002D459F" w:rsidRPr="008F7229" w:rsidRDefault="002D459F" w:rsidP="00636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t>и расходования этих средств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2.1. Кандидат, создавший избирательный фонд, обязан вести учет поступления сре</w:t>
      </w:r>
      <w:proofErr w:type="gramStart"/>
      <w:r w:rsidRPr="008F722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F7229">
        <w:rPr>
          <w:rFonts w:ascii="Times New Roman" w:hAnsi="Times New Roman" w:cs="Times New Roman"/>
          <w:sz w:val="28"/>
          <w:szCs w:val="28"/>
        </w:rPr>
        <w:t xml:space="preserve">оответствующий избирательный фонд и расходования </w:t>
      </w:r>
      <w:r w:rsidRPr="008F7229">
        <w:rPr>
          <w:rFonts w:ascii="Times New Roman" w:hAnsi="Times New Roman" w:cs="Times New Roman"/>
          <w:sz w:val="28"/>
          <w:szCs w:val="28"/>
        </w:rPr>
        <w:lastRenderedPageBreak/>
        <w:t>указанных средств по форме, согласно приложению № 1 к настоящему Порядку.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2.2. Избирательные фонды кандидатов могут создаваться за счет: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 1) собственных средств кандидата, которые в совокупности не могут превышать 50 процентов от предельной суммы расходов средств избирательного фонда кандидата</w:t>
      </w:r>
      <w:r w:rsidR="004F508D" w:rsidRPr="008F7229">
        <w:rPr>
          <w:rFonts w:ascii="Times New Roman" w:hAnsi="Times New Roman" w:cs="Times New Roman"/>
          <w:sz w:val="28"/>
          <w:szCs w:val="28"/>
        </w:rPr>
        <w:t xml:space="preserve"> (</w:t>
      </w:r>
      <w:r w:rsidR="00CB6825">
        <w:rPr>
          <w:rFonts w:ascii="Times New Roman" w:hAnsi="Times New Roman" w:cs="Times New Roman"/>
          <w:sz w:val="28"/>
          <w:szCs w:val="28"/>
        </w:rPr>
        <w:t>10</w:t>
      </w:r>
      <w:r w:rsidR="004F508D" w:rsidRPr="008F7229">
        <w:rPr>
          <w:rFonts w:ascii="Times New Roman" w:hAnsi="Times New Roman" w:cs="Times New Roman"/>
          <w:sz w:val="28"/>
          <w:szCs w:val="28"/>
        </w:rPr>
        <w:t>0 000 рублей)</w:t>
      </w:r>
      <w:r w:rsidRPr="008F7229">
        <w:rPr>
          <w:rFonts w:ascii="Times New Roman" w:hAnsi="Times New Roman" w:cs="Times New Roman"/>
          <w:sz w:val="28"/>
          <w:szCs w:val="28"/>
        </w:rPr>
        <w:t>;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 2) средств, выделенных кандидату выдвинувшим его избирательным объединением (не из средств избирательного фонда избирательного объединения), которые в совокупности не могут превышать 30 процентов от предельной суммы расходов средств избирательного фонда кандидата</w:t>
      </w:r>
      <w:r w:rsidR="0098046F" w:rsidRPr="008F7229">
        <w:rPr>
          <w:rFonts w:ascii="Times New Roman" w:hAnsi="Times New Roman" w:cs="Times New Roman"/>
          <w:sz w:val="28"/>
          <w:szCs w:val="28"/>
        </w:rPr>
        <w:t xml:space="preserve"> (</w:t>
      </w:r>
      <w:r w:rsidR="00CB6825">
        <w:rPr>
          <w:rFonts w:ascii="Times New Roman" w:hAnsi="Times New Roman" w:cs="Times New Roman"/>
          <w:sz w:val="28"/>
          <w:szCs w:val="28"/>
        </w:rPr>
        <w:t>6</w:t>
      </w:r>
      <w:r w:rsidR="0098046F" w:rsidRPr="008F7229">
        <w:rPr>
          <w:rFonts w:ascii="Times New Roman" w:hAnsi="Times New Roman" w:cs="Times New Roman"/>
          <w:sz w:val="28"/>
          <w:szCs w:val="28"/>
        </w:rPr>
        <w:t>0 000 рублей)</w:t>
      </w:r>
      <w:r w:rsidRPr="008F7229">
        <w:rPr>
          <w:rFonts w:ascii="Times New Roman" w:hAnsi="Times New Roman" w:cs="Times New Roman"/>
          <w:sz w:val="28"/>
          <w:szCs w:val="28"/>
        </w:rPr>
        <w:t>;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 3) добровольных пожертвований граждан в размере, не превышающем 5 процентов от предельной суммы расходов средств избирательного фонда кандидата, для каждого гражданина</w:t>
      </w:r>
      <w:r w:rsidR="0098046F" w:rsidRPr="008F7229">
        <w:rPr>
          <w:rFonts w:ascii="Times New Roman" w:hAnsi="Times New Roman" w:cs="Times New Roman"/>
          <w:sz w:val="28"/>
          <w:szCs w:val="28"/>
        </w:rPr>
        <w:t xml:space="preserve"> (</w:t>
      </w:r>
      <w:r w:rsidR="00CB6825">
        <w:rPr>
          <w:rFonts w:ascii="Times New Roman" w:hAnsi="Times New Roman" w:cs="Times New Roman"/>
          <w:sz w:val="28"/>
          <w:szCs w:val="28"/>
        </w:rPr>
        <w:t>10</w:t>
      </w:r>
      <w:r w:rsidR="0098046F" w:rsidRPr="008F7229">
        <w:rPr>
          <w:rFonts w:ascii="Times New Roman" w:hAnsi="Times New Roman" w:cs="Times New Roman"/>
          <w:sz w:val="28"/>
          <w:szCs w:val="28"/>
        </w:rPr>
        <w:t> 000 рублей)</w:t>
      </w:r>
      <w:r w:rsidRPr="008F7229">
        <w:rPr>
          <w:rFonts w:ascii="Times New Roman" w:hAnsi="Times New Roman" w:cs="Times New Roman"/>
          <w:sz w:val="28"/>
          <w:szCs w:val="28"/>
        </w:rPr>
        <w:t>;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 4) добровольных пожертвований юридических лиц в размере, не превышающем 30 процентов от предельной суммы расходов средств избирательного фонда кандидата, для каждого юридического лица</w:t>
      </w:r>
      <w:r w:rsidR="0098046F" w:rsidRPr="008F7229">
        <w:rPr>
          <w:rFonts w:ascii="Times New Roman" w:hAnsi="Times New Roman" w:cs="Times New Roman"/>
          <w:sz w:val="28"/>
          <w:szCs w:val="28"/>
        </w:rPr>
        <w:t xml:space="preserve"> (</w:t>
      </w:r>
      <w:r w:rsidR="00CB6825">
        <w:rPr>
          <w:rFonts w:ascii="Times New Roman" w:hAnsi="Times New Roman" w:cs="Times New Roman"/>
          <w:sz w:val="28"/>
          <w:szCs w:val="28"/>
        </w:rPr>
        <w:t>60</w:t>
      </w:r>
      <w:r w:rsidR="0098046F" w:rsidRPr="008F7229">
        <w:rPr>
          <w:rFonts w:ascii="Times New Roman" w:hAnsi="Times New Roman" w:cs="Times New Roman"/>
          <w:sz w:val="28"/>
          <w:szCs w:val="28"/>
        </w:rPr>
        <w:t> 000 рублей)</w:t>
      </w:r>
      <w:r w:rsidRPr="008F7229">
        <w:rPr>
          <w:rFonts w:ascii="Times New Roman" w:hAnsi="Times New Roman" w:cs="Times New Roman"/>
          <w:sz w:val="28"/>
          <w:szCs w:val="28"/>
        </w:rPr>
        <w:t>.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Предельная сумма всех расходов из средств избирательного фонда кандидата, баллотирующегося по </w:t>
      </w:r>
      <w:r w:rsidR="002243A9">
        <w:rPr>
          <w:rFonts w:ascii="Times New Roman" w:hAnsi="Times New Roman" w:cs="Times New Roman"/>
          <w:sz w:val="28"/>
          <w:szCs w:val="28"/>
        </w:rPr>
        <w:t>пятимандатному</w:t>
      </w:r>
      <w:r w:rsidRPr="008F7229">
        <w:rPr>
          <w:rFonts w:ascii="Times New Roman" w:hAnsi="Times New Roman" w:cs="Times New Roman"/>
          <w:sz w:val="28"/>
          <w:szCs w:val="28"/>
        </w:rPr>
        <w:t xml:space="preserve"> избирательному округу, не может превышать:</w:t>
      </w:r>
    </w:p>
    <w:p w:rsidR="002243A9" w:rsidRDefault="002D459F" w:rsidP="006366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BC">
        <w:rPr>
          <w:rFonts w:ascii="Times New Roman" w:hAnsi="Times New Roman" w:cs="Times New Roman"/>
          <w:sz w:val="28"/>
          <w:szCs w:val="28"/>
        </w:rPr>
        <w:t xml:space="preserve"> </w:t>
      </w:r>
      <w:r w:rsidR="002243A9">
        <w:rPr>
          <w:rFonts w:ascii="Times New Roman" w:hAnsi="Times New Roman" w:cs="Times New Roman"/>
          <w:sz w:val="28"/>
          <w:szCs w:val="28"/>
        </w:rPr>
        <w:t>200000 рублей - при численности избирателей в избирательном округе от 5 тысяч до 10 тысяч человек.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2.3. Добровольным пожертвованием признается: для юридического лица - безвозмездное перечисление средств со своего расчетного счета на специальный избирательный счет избирательного фонда кандидата; для гражданина - безвозмездное внесение собственных средств на специальный избирательный счет избирательного фонда кандидата.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2.4. Индивидуальный предприниматель без образования юридического лица при внесении пожертвования указывает в платежных документах реквизиты, предусмотренные для гражданина.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2.5. Запрещается вносить пожертвования в избирательные фонды кандидатов, избирательных объединений гражданам и юридическим лицам, указанным в пункте 6 статьи 58  Федерального закона.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2.6. Кандидат, избирательное объединение вправе возвратить жертвователю любое пожертвование  за исключением пожертвования, внесенного анонимным жертвователем. Пожертвование, внесенное анонимным жертвователем, подлежит перечислению в доход бюджета </w:t>
      </w:r>
      <w:r w:rsidR="002243A9">
        <w:rPr>
          <w:rFonts w:ascii="Times New Roman" w:hAnsi="Times New Roman" w:cs="Times New Roman"/>
          <w:sz w:val="28"/>
          <w:szCs w:val="28"/>
        </w:rPr>
        <w:t xml:space="preserve">городского поселения Кандалакша Кандалакшского района </w:t>
      </w:r>
      <w:r w:rsidRPr="008F7229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его поступления на счет. </w:t>
      </w:r>
      <w:proofErr w:type="gramStart"/>
      <w:r w:rsidRPr="008F7229">
        <w:rPr>
          <w:rFonts w:ascii="Times New Roman" w:hAnsi="Times New Roman" w:cs="Times New Roman"/>
          <w:sz w:val="28"/>
          <w:szCs w:val="28"/>
        </w:rPr>
        <w:t xml:space="preserve">Если пожертвование внесено </w:t>
      </w:r>
      <w:r w:rsidRPr="008F7229">
        <w:rPr>
          <w:rFonts w:ascii="Times New Roman" w:hAnsi="Times New Roman" w:cs="Times New Roman"/>
          <w:sz w:val="28"/>
          <w:szCs w:val="28"/>
        </w:rPr>
        <w:lastRenderedPageBreak/>
        <w:t>гражданином или юридическим лицом, не имеющими права осуществлять такое пожертвование, либо если пожертвование внесено с нарушением требований пункта 2.5 настоящего Порядка, либо если пожертвование внесено в размере, превышающем установленный законом Мурманской области максимальный размер такого пожертвования, оно подлежит возврату жертвователю в течение десяти дней со дня его поступления на счет в полном объеме или подлежит возврату та</w:t>
      </w:r>
      <w:proofErr w:type="gramEnd"/>
      <w:r w:rsidRPr="008F7229">
        <w:rPr>
          <w:rFonts w:ascii="Times New Roman" w:hAnsi="Times New Roman" w:cs="Times New Roman"/>
          <w:sz w:val="28"/>
          <w:szCs w:val="28"/>
        </w:rPr>
        <w:t xml:space="preserve"> его часть, которая превышает максимальный размер пожертвования, с указанием причины возврата.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2.7. </w:t>
      </w:r>
      <w:r w:rsidR="002243A9">
        <w:rPr>
          <w:rFonts w:ascii="Times New Roman" w:hAnsi="Times New Roman" w:cs="Times New Roman"/>
          <w:sz w:val="28"/>
          <w:szCs w:val="28"/>
        </w:rPr>
        <w:t>Кандалакшская территориальная избирательная комиссия</w:t>
      </w:r>
      <w:r w:rsidRPr="008F722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243A9">
        <w:rPr>
          <w:rFonts w:ascii="Times New Roman" w:hAnsi="Times New Roman" w:cs="Times New Roman"/>
          <w:sz w:val="28"/>
          <w:szCs w:val="28"/>
        </w:rPr>
        <w:t>е</w:t>
      </w:r>
      <w:r w:rsidRPr="008F722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8F7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229">
        <w:rPr>
          <w:rFonts w:ascii="Times New Roman" w:hAnsi="Times New Roman" w:cs="Times New Roman"/>
          <w:sz w:val="28"/>
          <w:szCs w:val="28"/>
        </w:rPr>
        <w:t xml:space="preserve"> порядком формирования и расходования средств избирательных фондов кандидатов. При поступлении в избирательную комиссию сведений о перечислении добровольных пожертвований с нарушением пунктов 2.2, 2.3 и 2.5 настоящего Порядка указанная информация незамедлительно сообщается кандидату.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2.8. Добровольные пожертвования, внесенные анонимными жертвователями, должны перечисляться кандидатом в доход </w:t>
      </w:r>
      <w:r w:rsidR="002243A9" w:rsidRPr="008F722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243A9">
        <w:rPr>
          <w:rFonts w:ascii="Times New Roman" w:hAnsi="Times New Roman" w:cs="Times New Roman"/>
          <w:sz w:val="28"/>
          <w:szCs w:val="28"/>
        </w:rPr>
        <w:t>городского поселения Кандалакша Кандалакшского района</w:t>
      </w:r>
      <w:r w:rsidRPr="008F7229">
        <w:rPr>
          <w:rFonts w:ascii="Times New Roman" w:hAnsi="Times New Roman" w:cs="Times New Roman"/>
          <w:sz w:val="28"/>
          <w:szCs w:val="28"/>
        </w:rPr>
        <w:t xml:space="preserve"> не позднее чем через 10 дней со дня поступления их на специальный избирательный счет.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  <w:r w:rsidRPr="008F7229">
        <w:t>2.9. Граждане и юридические лица вправе оказывать финансовую поддержку кандидату только через соответствующие избирательные фонды.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  <w:r w:rsidRPr="008F7229">
        <w:t>2.10. Средства избирательного фонда имеют целевое назначение и могут использоваться только на покрытие расходов, связанных с проведением избирательной кампании.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2.11. Средства избирательных фондов могут использоваться </w:t>
      </w:r>
      <w:proofErr w:type="gramStart"/>
      <w:r w:rsidRPr="008F72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7229">
        <w:rPr>
          <w:rFonts w:ascii="Times New Roman" w:hAnsi="Times New Roman" w:cs="Times New Roman"/>
          <w:sz w:val="28"/>
          <w:szCs w:val="28"/>
        </w:rPr>
        <w:t>: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 1) финансовое обеспечение организационно-технических мер,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 2) предвыборную агитацию, а также на оплату работ (услуг) информационного и консультационного характера;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 3)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кампании.</w:t>
      </w:r>
    </w:p>
    <w:p w:rsidR="00C228BC" w:rsidRPr="00C228BC" w:rsidRDefault="002D459F" w:rsidP="00636619">
      <w:pPr>
        <w:pStyle w:val="ConsPlusNormal"/>
        <w:spacing w:line="276" w:lineRule="auto"/>
        <w:ind w:firstLine="539"/>
        <w:jc w:val="both"/>
        <w:rPr>
          <w:rFonts w:eastAsiaTheme="minorEastAsia"/>
        </w:rPr>
      </w:pPr>
      <w:r w:rsidRPr="008F7229">
        <w:t xml:space="preserve">2.12. </w:t>
      </w:r>
      <w:r w:rsidR="00C228BC" w:rsidRPr="00C228BC">
        <w:rPr>
          <w:rFonts w:eastAsiaTheme="minorEastAsia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заключаются лично кандидатом либо его уполномоченным представителем по финансовым вопросам. Расчеты между кандидатом и юридическими лицами за выполнение указанных работ (оказание услуг) осуществляют</w:t>
      </w:r>
      <w:r w:rsidR="002243A9">
        <w:rPr>
          <w:rFonts w:eastAsiaTheme="minorEastAsia"/>
        </w:rPr>
        <w:t>ся только в безналичном порядке</w:t>
      </w:r>
      <w:r w:rsidR="00C228BC" w:rsidRPr="00C228BC">
        <w:rPr>
          <w:rFonts w:eastAsiaTheme="minorEastAsia"/>
        </w:rPr>
        <w:t>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lastRenderedPageBreak/>
        <w:t>Выполненные работы и услуги должны подтверждаться актами их приемки, накладными документами на отпущенную продукцию, подписанными заказчиком, кандидатом, уполномоченным представителем по финансовым вопросам и исполнителем.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2.13. </w:t>
      </w:r>
      <w:proofErr w:type="gramStart"/>
      <w:r w:rsidRPr="008F7229">
        <w:rPr>
          <w:rFonts w:ascii="Times New Roman" w:hAnsi="Times New Roman" w:cs="Times New Roman"/>
          <w:sz w:val="28"/>
          <w:szCs w:val="28"/>
        </w:rPr>
        <w:t>Выполнение оплачиваемых работ (оказание платных услуг), реализация товаров прямо или косвенно связанных с выборами депутатов представительных органов муниципальных образований, направленных на достижение определенных результатов на данных выборах запрещается без оплаты из соответствующего избирательного фонда и документально подтвержденного согласия кандидата или его уполномоченного представителя по финансовым вопросам, составленного по форме согласно приложению № 2 к настоящему Порядку.</w:t>
      </w:r>
      <w:proofErr w:type="gramEnd"/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2.14.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установленных пунктами 3 и 4 статьи 54 Федерального закона и пунктом 2.1</w:t>
      </w:r>
      <w:r w:rsidR="00C228BC">
        <w:rPr>
          <w:rFonts w:ascii="Times New Roman" w:hAnsi="Times New Roman" w:cs="Times New Roman"/>
          <w:sz w:val="28"/>
          <w:szCs w:val="28"/>
        </w:rPr>
        <w:t>2</w:t>
      </w:r>
      <w:r w:rsidRPr="008F72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2.1</w:t>
      </w:r>
      <w:r w:rsidR="00C228BC">
        <w:rPr>
          <w:rFonts w:ascii="Times New Roman" w:hAnsi="Times New Roman" w:cs="Times New Roman"/>
          <w:sz w:val="28"/>
          <w:szCs w:val="28"/>
        </w:rPr>
        <w:t>5</w:t>
      </w:r>
      <w:r w:rsidRPr="008F7229">
        <w:rPr>
          <w:rFonts w:ascii="Times New Roman" w:hAnsi="Times New Roman" w:cs="Times New Roman"/>
          <w:sz w:val="28"/>
          <w:szCs w:val="28"/>
        </w:rPr>
        <w:t>. Допускаются добровольное бесплатное личное выполнение гражданином работ, оказание им услуг по подготовке и проведению выборов без привлечения третьих лиц.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</w:p>
    <w:p w:rsidR="002D459F" w:rsidRPr="008F7229" w:rsidRDefault="002D459F" w:rsidP="008F72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t>3. Запрет на расходование средств помимо избирательного фонда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3.1. Запрещается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фонда, выполнение оплачиваемых работ, реализация товаров, оказание платных услуг, прямо или косвенно связанных с выборами, и направленных на достижение определенных результатов на выборах.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3.2. Запрещается бесплатное выполнение или выполнение по необоснованно заниженным (завышенным) расценкам 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выборами, и направленных на достижение определенных результатов на выборах. </w:t>
      </w:r>
    </w:p>
    <w:p w:rsidR="002D459F" w:rsidRPr="008F7229" w:rsidRDefault="002D459F" w:rsidP="006366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3.3. Кандидаты для финансирования 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дня голосования в порядке, установленном настоящим Порядком, Законом Мурманской области, Федеральным законом.</w:t>
      </w:r>
    </w:p>
    <w:p w:rsidR="002D459F" w:rsidRDefault="002D459F" w:rsidP="0063661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19" w:rsidRPr="008F7229" w:rsidRDefault="00636619" w:rsidP="0063661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59F" w:rsidRPr="008F7229" w:rsidRDefault="002D459F" w:rsidP="008F72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Отчетность по средствам избирательных фондов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4.1. Кандидат обязан представить в Кандалакшскую территориальную избирательную комиссию  финансовые отчеты (первый и итоговый).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4.2. До сдачи итогового финансового отчета </w:t>
      </w:r>
      <w:proofErr w:type="gramStart"/>
      <w:r w:rsidRPr="008F7229">
        <w:rPr>
          <w:rFonts w:ascii="Times New Roman" w:hAnsi="Times New Roman" w:cs="Times New Roman"/>
          <w:sz w:val="28"/>
          <w:szCs w:val="28"/>
        </w:rPr>
        <w:t>все наличные средства, оставшиеся у кандидатов должны быть возвращены</w:t>
      </w:r>
      <w:proofErr w:type="gramEnd"/>
      <w:r w:rsidRPr="008F7229">
        <w:rPr>
          <w:rFonts w:ascii="Times New Roman" w:hAnsi="Times New Roman" w:cs="Times New Roman"/>
          <w:sz w:val="28"/>
          <w:szCs w:val="28"/>
        </w:rPr>
        <w:t xml:space="preserve"> на специальные избирательные счета избирательных фондов. При этом в платежном документе на возврат наличных средств указывается: «Возврат наличных денежных средств кандидата». 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  <w:r w:rsidRPr="008F7229">
        <w:t xml:space="preserve">4.3. Кандидат после дня голосования и до представления итогового финансового отчета обязан возвратить неизрасходованные средства соответствующего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 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  <w:r w:rsidRPr="008F7229">
        <w:t>4.4. По истечении 60 дней со дня голосования филиал (отделение) Сбербанка России (иная кредитная организация) по письменному указанию Кандалакшской территориальной избирательной комиссии обязана перечислить оставшиеся на специальных избирательных счетах избирательных фондов средства в доход бюджета</w:t>
      </w:r>
      <w:r w:rsidR="00265850">
        <w:t xml:space="preserve"> городского поселения Кандалакша Кандалакшского района</w:t>
      </w:r>
      <w:r w:rsidRPr="008F7229">
        <w:t>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4.5. Кандидат представляет на бумажном носителе в  Кандалакшскую территориальную избирательную комиссию финансовые отчеты со следующей периодичностью: 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F7229">
        <w:rPr>
          <w:rFonts w:ascii="Times New Roman" w:hAnsi="Times New Roman" w:cs="Times New Roman"/>
          <w:sz w:val="28"/>
          <w:szCs w:val="28"/>
        </w:rPr>
        <w:t xml:space="preserve"> первый финансовый отчет - одновременно с представлением документов для регистрации кандидата в порядке</w:t>
      </w:r>
      <w:r w:rsidR="000E6869" w:rsidRPr="008F7229">
        <w:rPr>
          <w:rFonts w:ascii="Times New Roman" w:hAnsi="Times New Roman" w:cs="Times New Roman"/>
          <w:sz w:val="28"/>
          <w:szCs w:val="28"/>
        </w:rPr>
        <w:t>,</w:t>
      </w:r>
      <w:r w:rsidRPr="008F7229"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</w:t>
      </w:r>
      <w:r w:rsidRPr="008F72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7229">
        <w:rPr>
          <w:rFonts w:ascii="Times New Roman" w:hAnsi="Times New Roman" w:cs="Times New Roman"/>
          <w:sz w:val="28"/>
          <w:szCs w:val="28"/>
        </w:rPr>
        <w:t>и</w:t>
      </w:r>
      <w:r w:rsidRPr="008F7229">
        <w:rPr>
          <w:rFonts w:ascii="Times New Roman" w:hAnsi="Times New Roman" w:cs="Times New Roman"/>
          <w:spacing w:val="-1"/>
          <w:sz w:val="28"/>
          <w:szCs w:val="28"/>
        </w:rPr>
        <w:t xml:space="preserve"> Законом Мурманской области.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  <w:r w:rsidRPr="008F7229">
        <w:t>-итоговый финансовый отчет - не позднее чем через 30 дней после официального опубликования результатов выборов.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  <w:r w:rsidRPr="008F7229">
        <w:t xml:space="preserve">4.6. Финансовый отчет (первый, итоговый) составляется по форме согласно приложению № 3 к настоящему </w:t>
      </w:r>
      <w:r w:rsidR="00265850">
        <w:t>П</w:t>
      </w:r>
      <w:r w:rsidRPr="008F7229">
        <w:t>орядку.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Итоговый финансовый отчет должен быть представлен в сброшюрованном виде, и иметь сквозную нумерацию страниц, включая приложения. Вместе с итоговым отчетом кандидат представляет учет поступления и расходования средств соответствующего избирательного фонда.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К итоговому финансовому отчету может прилагаться пояснительная записка.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29"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прилагаются первичные финансовые документы, перечень которых установлен приложением № 4 к настоящему Порядку, подтверждающие поступление средств на специальный избирательный счет избирательного фонда и расходование этих средств </w:t>
      </w:r>
      <w:r w:rsidRPr="008F7229">
        <w:rPr>
          <w:rFonts w:ascii="Times New Roman" w:hAnsi="Times New Roman" w:cs="Times New Roman"/>
          <w:sz w:val="28"/>
          <w:szCs w:val="28"/>
        </w:rPr>
        <w:lastRenderedPageBreak/>
        <w:t>справки об оставшихся средствах или о закрытии специального избирательного счета, сведения по учету поступления и расходования денежных средств избирательного фонда на бумажном носителе, а также материалы, указанные в части 3 статьи</w:t>
      </w:r>
      <w:proofErr w:type="gramEnd"/>
      <w:r w:rsidRPr="008F7229">
        <w:rPr>
          <w:rFonts w:ascii="Times New Roman" w:hAnsi="Times New Roman" w:cs="Times New Roman"/>
          <w:sz w:val="28"/>
          <w:szCs w:val="28"/>
        </w:rPr>
        <w:t xml:space="preserve"> 54 Федерального закона.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В сведениях по учету поступления и расходования денежных средств избирательного фонда в графе </w:t>
      </w:r>
      <w:r w:rsidR="000E6869" w:rsidRPr="008F7229">
        <w:rPr>
          <w:rFonts w:ascii="Times New Roman" w:hAnsi="Times New Roman" w:cs="Times New Roman"/>
          <w:sz w:val="28"/>
          <w:szCs w:val="28"/>
        </w:rPr>
        <w:t>«</w:t>
      </w:r>
      <w:r w:rsidRPr="008F7229">
        <w:rPr>
          <w:rFonts w:ascii="Times New Roman" w:hAnsi="Times New Roman" w:cs="Times New Roman"/>
          <w:sz w:val="28"/>
          <w:szCs w:val="28"/>
        </w:rPr>
        <w:t>Шифр строки финансового отчета</w:t>
      </w:r>
      <w:r w:rsidR="000E6869" w:rsidRPr="008F7229">
        <w:rPr>
          <w:rFonts w:ascii="Times New Roman" w:hAnsi="Times New Roman" w:cs="Times New Roman"/>
          <w:sz w:val="28"/>
          <w:szCs w:val="28"/>
        </w:rPr>
        <w:t>»</w:t>
      </w:r>
      <w:r w:rsidRPr="008F7229">
        <w:rPr>
          <w:rFonts w:ascii="Times New Roman" w:hAnsi="Times New Roman" w:cs="Times New Roman"/>
          <w:sz w:val="28"/>
          <w:szCs w:val="28"/>
        </w:rPr>
        <w:t xml:space="preserve"> указывается, в какой строке финансового отчета учтена каждая финансовая операция (поступление, возврат, расходование денежных средств избирательного фонда).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  <w:r w:rsidRPr="008F7229"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 избирательного фонда. При этом за основу принимаются выписки из специального избирательного счета избирательных фондов, к которым прилагаются необходимые документы, послужившие основанием для зачисления либо списания денежных средств по счетам.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К итоговому финансовому отчету прилагается опись указанных в настоящем пункте документов и материалов по форме, приведенной в приложении № 5 к настоящему Порядку.</w:t>
      </w:r>
    </w:p>
    <w:p w:rsidR="002D459F" w:rsidRPr="008F7229" w:rsidRDefault="002D459F" w:rsidP="00636619">
      <w:pPr>
        <w:pStyle w:val="14-151"/>
        <w:autoSpaceDE w:val="0"/>
        <w:autoSpaceDN w:val="0"/>
        <w:spacing w:line="276" w:lineRule="auto"/>
      </w:pPr>
      <w:r w:rsidRPr="008F7229">
        <w:t>4.7. Первичные финансовые документы должны содержать следующие обязательные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4.8. Финансовый отчет (первый, итоговый), учет поступления и расходования средств соответствующего избирательного фонда подписывается и представляется кандидатом в Кандалакшскую территориальную избирательную комиссию.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 xml:space="preserve"> 4.9. Если кандидат утратил свой статус, обязанность сдачи финансового отчета возлагается на гражданина, являвшегося ранее кандидатом.</w:t>
      </w:r>
    </w:p>
    <w:p w:rsidR="002D459F" w:rsidRPr="008F7229" w:rsidRDefault="002D459F" w:rsidP="006366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9F" w:rsidRPr="008F7229" w:rsidRDefault="002D459F" w:rsidP="006E0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t>5. Сведения, передаваемые в средства массовой информации</w:t>
      </w:r>
    </w:p>
    <w:p w:rsidR="002D459F" w:rsidRPr="008F7229" w:rsidRDefault="002D459F" w:rsidP="006E0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t>для опубликования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5.1. Кандалакшская территориальная избирательная комиссия периодически (после получения первого финансового отчета и не позднее</w:t>
      </w:r>
      <w:r w:rsidR="000E6869" w:rsidRPr="008F7229">
        <w:rPr>
          <w:rFonts w:ascii="Times New Roman" w:hAnsi="Times New Roman" w:cs="Times New Roman"/>
          <w:sz w:val="28"/>
          <w:szCs w:val="28"/>
        </w:rPr>
        <w:t>,</w:t>
      </w:r>
      <w:r w:rsidRPr="008F7229">
        <w:rPr>
          <w:rFonts w:ascii="Times New Roman" w:hAnsi="Times New Roman" w:cs="Times New Roman"/>
          <w:sz w:val="28"/>
          <w:szCs w:val="28"/>
        </w:rPr>
        <w:t xml:space="preserve"> чем за 10 дней до дня голосования) направляет информацию о поступлении и расходовании средств избирательных фондов в </w:t>
      </w:r>
      <w:r w:rsidR="00265850">
        <w:rPr>
          <w:rFonts w:ascii="Times New Roman" w:hAnsi="Times New Roman" w:cs="Times New Roman"/>
          <w:sz w:val="28"/>
          <w:szCs w:val="28"/>
        </w:rPr>
        <w:t>газету «Вести Кандалакши»</w:t>
      </w:r>
      <w:r w:rsidRPr="008F7229">
        <w:rPr>
          <w:rFonts w:ascii="Times New Roman" w:hAnsi="Times New Roman" w:cs="Times New Roman"/>
          <w:sz w:val="28"/>
          <w:szCs w:val="28"/>
        </w:rPr>
        <w:t xml:space="preserve"> для опубликования. Обязательному опубликованию подлежат сведения об </w:t>
      </w:r>
      <w:r w:rsidRPr="008F7229">
        <w:rPr>
          <w:rFonts w:ascii="Times New Roman" w:hAnsi="Times New Roman" w:cs="Times New Roman"/>
          <w:sz w:val="28"/>
          <w:szCs w:val="28"/>
        </w:rPr>
        <w:lastRenderedPageBreak/>
        <w:t>общей сумме средств, поступивших в избирательный фонд, и об общей сумме средств, израсходованных из него.</w:t>
      </w:r>
    </w:p>
    <w:p w:rsidR="002D459F" w:rsidRPr="008F7229" w:rsidRDefault="002D459F" w:rsidP="00636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5.2. </w:t>
      </w:r>
      <w:r w:rsidR="00265850">
        <w:rPr>
          <w:rFonts w:ascii="Times New Roman" w:hAnsi="Times New Roman" w:cs="Times New Roman"/>
          <w:sz w:val="28"/>
          <w:szCs w:val="28"/>
        </w:rPr>
        <w:t>Газета «Вести Кандалакши»</w:t>
      </w:r>
      <w:r w:rsidRPr="008F722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65850">
        <w:rPr>
          <w:rFonts w:ascii="Times New Roman" w:hAnsi="Times New Roman" w:cs="Times New Roman"/>
          <w:sz w:val="28"/>
          <w:szCs w:val="28"/>
        </w:rPr>
        <w:t>а</w:t>
      </w:r>
      <w:r w:rsidRPr="008F7229">
        <w:rPr>
          <w:rFonts w:ascii="Times New Roman" w:hAnsi="Times New Roman" w:cs="Times New Roman"/>
          <w:sz w:val="28"/>
          <w:szCs w:val="28"/>
        </w:rPr>
        <w:t xml:space="preserve"> публиковать переданные </w:t>
      </w:r>
      <w:r w:rsidR="00265850">
        <w:rPr>
          <w:rFonts w:ascii="Times New Roman" w:hAnsi="Times New Roman" w:cs="Times New Roman"/>
          <w:sz w:val="28"/>
          <w:szCs w:val="28"/>
        </w:rPr>
        <w:t>ей</w:t>
      </w:r>
      <w:r w:rsidRPr="008F7229">
        <w:rPr>
          <w:rFonts w:ascii="Times New Roman" w:hAnsi="Times New Roman" w:cs="Times New Roman"/>
          <w:sz w:val="28"/>
          <w:szCs w:val="28"/>
        </w:rPr>
        <w:t xml:space="preserve"> </w:t>
      </w:r>
      <w:r w:rsidR="00265850">
        <w:rPr>
          <w:rFonts w:ascii="Times New Roman" w:hAnsi="Times New Roman" w:cs="Times New Roman"/>
          <w:sz w:val="28"/>
          <w:szCs w:val="28"/>
        </w:rPr>
        <w:t xml:space="preserve">Кандалакшской территориальной </w:t>
      </w:r>
      <w:r w:rsidRPr="008F7229">
        <w:rPr>
          <w:rFonts w:ascii="Times New Roman" w:hAnsi="Times New Roman" w:cs="Times New Roman"/>
          <w:sz w:val="28"/>
          <w:szCs w:val="28"/>
        </w:rPr>
        <w:t>избирательн</w:t>
      </w:r>
      <w:r w:rsidR="00265850">
        <w:rPr>
          <w:rFonts w:ascii="Times New Roman" w:hAnsi="Times New Roman" w:cs="Times New Roman"/>
          <w:sz w:val="28"/>
          <w:szCs w:val="28"/>
        </w:rPr>
        <w:t>ой</w:t>
      </w:r>
      <w:r w:rsidRPr="008F722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65850">
        <w:rPr>
          <w:rFonts w:ascii="Times New Roman" w:hAnsi="Times New Roman" w:cs="Times New Roman"/>
          <w:sz w:val="28"/>
          <w:szCs w:val="28"/>
        </w:rPr>
        <w:t>ей</w:t>
      </w:r>
      <w:r w:rsidRPr="008F7229">
        <w:rPr>
          <w:rFonts w:ascii="Times New Roman" w:hAnsi="Times New Roman" w:cs="Times New Roman"/>
          <w:sz w:val="28"/>
          <w:szCs w:val="28"/>
        </w:rPr>
        <w:t xml:space="preserve"> сведения о поступлении и расходовании средств избирательных фондов в течение трех дней со дня их получения.</w:t>
      </w:r>
    </w:p>
    <w:p w:rsidR="002D459F" w:rsidRPr="008F7229" w:rsidRDefault="002D459F" w:rsidP="006366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5.3. Копии первого и итогового финансовых отчетов не позднее чем через пять дней со дня их получения передаются Кандалакшской территориальной избирательной комиссией в редакци</w:t>
      </w:r>
      <w:r w:rsidR="00265850">
        <w:rPr>
          <w:rFonts w:ascii="Times New Roman" w:hAnsi="Times New Roman" w:cs="Times New Roman"/>
          <w:sz w:val="28"/>
          <w:szCs w:val="28"/>
        </w:rPr>
        <w:t>ю</w:t>
      </w:r>
      <w:r w:rsidRPr="008F7229">
        <w:rPr>
          <w:rFonts w:ascii="Times New Roman" w:hAnsi="Times New Roman" w:cs="Times New Roman"/>
          <w:sz w:val="28"/>
          <w:szCs w:val="28"/>
        </w:rPr>
        <w:t xml:space="preserve"> </w:t>
      </w:r>
      <w:r w:rsidR="00265850">
        <w:rPr>
          <w:rFonts w:ascii="Times New Roman" w:hAnsi="Times New Roman" w:cs="Times New Roman"/>
          <w:sz w:val="28"/>
          <w:szCs w:val="28"/>
        </w:rPr>
        <w:t>газеты «Вести Кандалакши»</w:t>
      </w:r>
      <w:r w:rsidRPr="008F7229"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</w:p>
    <w:p w:rsidR="002D459F" w:rsidRPr="008F7229" w:rsidRDefault="002D459F" w:rsidP="006366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459F" w:rsidRPr="008F7229" w:rsidRDefault="002D459F" w:rsidP="00636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229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нарушения порядка формирования и расходования средств избирательных фондов</w:t>
      </w:r>
    </w:p>
    <w:p w:rsidR="002D459F" w:rsidRPr="008F7229" w:rsidRDefault="002D459F" w:rsidP="006366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6.1.</w:t>
      </w:r>
      <w:r w:rsidRPr="008F7229">
        <w:rPr>
          <w:rFonts w:ascii="Times New Roman" w:hAnsi="Times New Roman" w:cs="Times New Roman"/>
          <w:sz w:val="28"/>
          <w:szCs w:val="28"/>
        </w:rPr>
        <w:tab/>
        <w:t>Ответственность за нарушение порядка формирования и расходования средств избирательного фонда, несвоевременное представление отчетности по установленным настоящим Порядком формам и недостоверность данных, содержащихся в отчетах, несет кандидат, его уполномоченный представитель по финансовым вопросам.</w:t>
      </w:r>
    </w:p>
    <w:p w:rsidR="002D459F" w:rsidRPr="008F7229" w:rsidRDefault="002D459F" w:rsidP="006366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29">
        <w:rPr>
          <w:rFonts w:ascii="Times New Roman" w:hAnsi="Times New Roman" w:cs="Times New Roman"/>
          <w:sz w:val="28"/>
          <w:szCs w:val="28"/>
        </w:rPr>
        <w:t>6.2.</w:t>
      </w:r>
      <w:r w:rsidRPr="008F7229">
        <w:rPr>
          <w:rFonts w:ascii="Times New Roman" w:hAnsi="Times New Roman" w:cs="Times New Roman"/>
          <w:sz w:val="28"/>
          <w:szCs w:val="28"/>
        </w:rPr>
        <w:tab/>
        <w:t xml:space="preserve">Лица, нарушающие правила финансирования избирательной кампании, несут уголовную, административную либо иную ответственность в соответствии с законодательством Российской Федерации. </w:t>
      </w:r>
    </w:p>
    <w:p w:rsidR="002D459F" w:rsidRPr="002D459F" w:rsidRDefault="002D459F" w:rsidP="00636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459F" w:rsidRPr="002D459F" w:rsidSect="004D1B2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478"/>
    <w:multiLevelType w:val="hybridMultilevel"/>
    <w:tmpl w:val="6D0CE1E6"/>
    <w:lvl w:ilvl="0" w:tplc="A3E888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DA22E02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9305ED"/>
    <w:multiLevelType w:val="hybridMultilevel"/>
    <w:tmpl w:val="0E123074"/>
    <w:lvl w:ilvl="0" w:tplc="A3E888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2AD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3F11A1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C25AE"/>
    <w:multiLevelType w:val="hybridMultilevel"/>
    <w:tmpl w:val="8670F0D0"/>
    <w:lvl w:ilvl="0" w:tplc="0BCCD792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1B0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B1524B"/>
    <w:multiLevelType w:val="singleLevel"/>
    <w:tmpl w:val="A3E888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529C649E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DE4228"/>
    <w:multiLevelType w:val="hybridMultilevel"/>
    <w:tmpl w:val="38128B06"/>
    <w:lvl w:ilvl="0" w:tplc="044E631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9017F82"/>
    <w:multiLevelType w:val="hybridMultilevel"/>
    <w:tmpl w:val="9E8012CA"/>
    <w:lvl w:ilvl="0" w:tplc="0BCCD792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1">
    <w:nsid w:val="7B676160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69"/>
    <w:rsid w:val="00040567"/>
    <w:rsid w:val="00042646"/>
    <w:rsid w:val="000804A4"/>
    <w:rsid w:val="00084A69"/>
    <w:rsid w:val="00086B56"/>
    <w:rsid w:val="000C6C03"/>
    <w:rsid w:val="000D49E4"/>
    <w:rsid w:val="000E6869"/>
    <w:rsid w:val="000F6C21"/>
    <w:rsid w:val="001219C7"/>
    <w:rsid w:val="00123060"/>
    <w:rsid w:val="001521F8"/>
    <w:rsid w:val="00155C4B"/>
    <w:rsid w:val="001615B2"/>
    <w:rsid w:val="001761D5"/>
    <w:rsid w:val="001D473B"/>
    <w:rsid w:val="001E45F6"/>
    <w:rsid w:val="002243A9"/>
    <w:rsid w:val="002266D4"/>
    <w:rsid w:val="0025522C"/>
    <w:rsid w:val="00265850"/>
    <w:rsid w:val="00265953"/>
    <w:rsid w:val="00270F96"/>
    <w:rsid w:val="002B4E28"/>
    <w:rsid w:val="002B6E62"/>
    <w:rsid w:val="002C24B9"/>
    <w:rsid w:val="002C72FE"/>
    <w:rsid w:val="002C7A60"/>
    <w:rsid w:val="002D459F"/>
    <w:rsid w:val="002E5D3F"/>
    <w:rsid w:val="00317EFD"/>
    <w:rsid w:val="003200B1"/>
    <w:rsid w:val="00381595"/>
    <w:rsid w:val="00390C87"/>
    <w:rsid w:val="003A0D5A"/>
    <w:rsid w:val="003E7731"/>
    <w:rsid w:val="004062EA"/>
    <w:rsid w:val="004355B6"/>
    <w:rsid w:val="00443551"/>
    <w:rsid w:val="00445142"/>
    <w:rsid w:val="004D1B29"/>
    <w:rsid w:val="004F508D"/>
    <w:rsid w:val="005227E1"/>
    <w:rsid w:val="0052653E"/>
    <w:rsid w:val="00570298"/>
    <w:rsid w:val="005A2D92"/>
    <w:rsid w:val="00610207"/>
    <w:rsid w:val="00624BF9"/>
    <w:rsid w:val="00633556"/>
    <w:rsid w:val="00636619"/>
    <w:rsid w:val="0064423B"/>
    <w:rsid w:val="006502F1"/>
    <w:rsid w:val="006514CC"/>
    <w:rsid w:val="00653F5B"/>
    <w:rsid w:val="00661A04"/>
    <w:rsid w:val="00677962"/>
    <w:rsid w:val="00686C94"/>
    <w:rsid w:val="006B373D"/>
    <w:rsid w:val="006C7458"/>
    <w:rsid w:val="006E0A29"/>
    <w:rsid w:val="007004F8"/>
    <w:rsid w:val="00702BB0"/>
    <w:rsid w:val="00735648"/>
    <w:rsid w:val="00765EA4"/>
    <w:rsid w:val="00773791"/>
    <w:rsid w:val="00795735"/>
    <w:rsid w:val="007B2F63"/>
    <w:rsid w:val="007B7D6B"/>
    <w:rsid w:val="007D3ADB"/>
    <w:rsid w:val="007F3125"/>
    <w:rsid w:val="008209A0"/>
    <w:rsid w:val="00873DC8"/>
    <w:rsid w:val="008748ED"/>
    <w:rsid w:val="00877E8C"/>
    <w:rsid w:val="0088006F"/>
    <w:rsid w:val="0089576F"/>
    <w:rsid w:val="008A4CE3"/>
    <w:rsid w:val="008A6E22"/>
    <w:rsid w:val="008B198C"/>
    <w:rsid w:val="008F7229"/>
    <w:rsid w:val="0090721E"/>
    <w:rsid w:val="009102A6"/>
    <w:rsid w:val="00945C9D"/>
    <w:rsid w:val="00953934"/>
    <w:rsid w:val="00955002"/>
    <w:rsid w:val="00956903"/>
    <w:rsid w:val="00956E7E"/>
    <w:rsid w:val="0096785D"/>
    <w:rsid w:val="0098046F"/>
    <w:rsid w:val="009827B2"/>
    <w:rsid w:val="009C148E"/>
    <w:rsid w:val="009F6110"/>
    <w:rsid w:val="00A06482"/>
    <w:rsid w:val="00A219F8"/>
    <w:rsid w:val="00A308FF"/>
    <w:rsid w:val="00AC2E98"/>
    <w:rsid w:val="00AD299E"/>
    <w:rsid w:val="00AD54DF"/>
    <w:rsid w:val="00B03D94"/>
    <w:rsid w:val="00B126D6"/>
    <w:rsid w:val="00B27687"/>
    <w:rsid w:val="00B35A7F"/>
    <w:rsid w:val="00B959BD"/>
    <w:rsid w:val="00C128F3"/>
    <w:rsid w:val="00C20124"/>
    <w:rsid w:val="00C228BC"/>
    <w:rsid w:val="00C40B10"/>
    <w:rsid w:val="00C452A6"/>
    <w:rsid w:val="00C46E15"/>
    <w:rsid w:val="00C55F89"/>
    <w:rsid w:val="00C91689"/>
    <w:rsid w:val="00CA6E38"/>
    <w:rsid w:val="00CB6825"/>
    <w:rsid w:val="00D005AD"/>
    <w:rsid w:val="00D603CE"/>
    <w:rsid w:val="00D90931"/>
    <w:rsid w:val="00DB482A"/>
    <w:rsid w:val="00DB59A4"/>
    <w:rsid w:val="00DD1A7A"/>
    <w:rsid w:val="00EA394B"/>
    <w:rsid w:val="00EB6EC5"/>
    <w:rsid w:val="00ED04A3"/>
    <w:rsid w:val="00EE469B"/>
    <w:rsid w:val="00EF5DA5"/>
    <w:rsid w:val="00F10C88"/>
    <w:rsid w:val="00F30301"/>
    <w:rsid w:val="00F42C69"/>
    <w:rsid w:val="00F42F6E"/>
    <w:rsid w:val="00F71BFC"/>
    <w:rsid w:val="00F97415"/>
    <w:rsid w:val="00FB672C"/>
    <w:rsid w:val="00FC100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552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73D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52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-15">
    <w:name w:val="14-15"/>
    <w:basedOn w:val="a"/>
    <w:rsid w:val="002552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Загл.14"/>
    <w:basedOn w:val="a"/>
    <w:rsid w:val="0025522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3">
    <w:name w:val="Образец"/>
    <w:basedOn w:val="1"/>
    <w:rsid w:val="0025522C"/>
    <w:pPr>
      <w:keepLines w:val="0"/>
      <w:spacing w:before="0" w:after="240" w:line="240" w:lineRule="auto"/>
      <w:ind w:firstLine="720"/>
      <w:jc w:val="right"/>
    </w:pPr>
    <w:rPr>
      <w:rFonts w:ascii="Times New Roman" w:eastAsia="Times New Roman" w:hAnsi="Times New Roman" w:cs="Times New Roman"/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"/>
    <w:rsid w:val="0025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5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03D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3D9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53934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73D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570298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a8">
    <w:name w:val="Block Text"/>
    <w:basedOn w:val="a"/>
    <w:rsid w:val="00570298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"/>
    <w:basedOn w:val="a"/>
    <w:rsid w:val="00EB6E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14-15"/>
    <w:basedOn w:val="a"/>
    <w:rsid w:val="00EB6EC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EB6EC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2D45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4-151">
    <w:name w:val="Текст 14-15"/>
    <w:basedOn w:val="a"/>
    <w:rsid w:val="002D459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30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552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73D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52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-15">
    <w:name w:val="14-15"/>
    <w:basedOn w:val="a"/>
    <w:rsid w:val="002552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Загл.14"/>
    <w:basedOn w:val="a"/>
    <w:rsid w:val="0025522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3">
    <w:name w:val="Образец"/>
    <w:basedOn w:val="1"/>
    <w:rsid w:val="0025522C"/>
    <w:pPr>
      <w:keepLines w:val="0"/>
      <w:spacing w:before="0" w:after="240" w:line="240" w:lineRule="auto"/>
      <w:ind w:firstLine="720"/>
      <w:jc w:val="right"/>
    </w:pPr>
    <w:rPr>
      <w:rFonts w:ascii="Times New Roman" w:eastAsia="Times New Roman" w:hAnsi="Times New Roman" w:cs="Times New Roman"/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"/>
    <w:rsid w:val="0025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5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03D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3D9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53934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73D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570298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a8">
    <w:name w:val="Block Text"/>
    <w:basedOn w:val="a"/>
    <w:rsid w:val="00570298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">
    <w:name w:val="Текст 14-1"/>
    <w:aliases w:val="5"/>
    <w:basedOn w:val="a"/>
    <w:rsid w:val="00EB6E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14-15"/>
    <w:basedOn w:val="a"/>
    <w:rsid w:val="00EB6EC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EB6EC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2D45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4-151">
    <w:name w:val="Текст 14-15"/>
    <w:basedOn w:val="a"/>
    <w:rsid w:val="002D459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30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91;&#1085;&#1080;&#1094;&#1080;&#1087;&#1072;&#1083;&#1100;&#1085;&#1099;&#1077;%20&#1074;&#1099;&#1073;&#1086;&#1088;&#1099;\&#1056;&#1072;&#1081;&#1086;&#1085;\&#1056;&#1077;&#1096;&#1077;&#1085;&#1080;&#1103;\&#1055;&#1088;&#1086;&#1077;&#1082;&#1090;&#1099;%20&#1088;&#1077;&#1096;&#1077;&#1085;&#1080;&#1081;\&#1055;&#1083;&#1077;&#1089;&#1082;&#1072;&#1095;&#1077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0011-C031-474F-A8C1-BDA07DD1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Плескачева</Template>
  <TotalTime>32</TotalTime>
  <Pages>8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675786578</cp:lastModifiedBy>
  <cp:revision>7</cp:revision>
  <cp:lastPrinted>2016-06-27T12:30:00Z</cp:lastPrinted>
  <dcterms:created xsi:type="dcterms:W3CDTF">2018-04-06T11:15:00Z</dcterms:created>
  <dcterms:modified xsi:type="dcterms:W3CDTF">2018-04-10T06:43:00Z</dcterms:modified>
</cp:coreProperties>
</file>